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0A51" w14:textId="77777777" w:rsidR="0026090B" w:rsidRPr="005F5159" w:rsidRDefault="0026090B" w:rsidP="0026090B">
      <w:pPr>
        <w:rPr>
          <w:sz w:val="20"/>
          <w:szCs w:val="20"/>
          <w:lang w:val="nl-BE"/>
        </w:rPr>
      </w:pPr>
    </w:p>
    <w:p w14:paraId="36529FCA" w14:textId="77777777" w:rsidR="004A12B9" w:rsidRPr="002369DD" w:rsidRDefault="005410B2" w:rsidP="009D2410">
      <w:pPr>
        <w:pStyle w:val="TitreFiche"/>
        <w:spacing w:before="0"/>
        <w:ind w:left="0" w:right="-2"/>
        <w:rPr>
          <w:sz w:val="28"/>
          <w:szCs w:val="28"/>
          <w:lang w:val="nl-BE"/>
        </w:rPr>
      </w:pPr>
      <w:r w:rsidRPr="002369DD">
        <w:rPr>
          <w:caps w:val="0"/>
          <w:sz w:val="28"/>
          <w:szCs w:val="28"/>
          <w:lang w:val="nl-BE"/>
        </w:rPr>
        <w:t xml:space="preserve">REGISTRATIE ALS </w:t>
      </w:r>
      <w:r>
        <w:rPr>
          <w:caps w:val="0"/>
          <w:sz w:val="28"/>
          <w:szCs w:val="28"/>
          <w:lang w:val="nl-BE"/>
        </w:rPr>
        <w:t>DEMONTEERDER</w:t>
      </w:r>
      <w:r w:rsidRPr="002369DD">
        <w:rPr>
          <w:caps w:val="0"/>
          <w:sz w:val="28"/>
          <w:szCs w:val="28"/>
          <w:lang w:val="nl-BE"/>
        </w:rPr>
        <w:t xml:space="preserve"> VOOR AFGEDANKTE VOERTUIGEN D</w:t>
      </w:r>
      <w:r>
        <w:rPr>
          <w:caps w:val="0"/>
          <w:sz w:val="28"/>
          <w:szCs w:val="28"/>
          <w:lang w:val="nl-BE"/>
        </w:rPr>
        <w:t>IE</w:t>
      </w:r>
      <w:r w:rsidRPr="002369DD">
        <w:rPr>
          <w:caps w:val="0"/>
          <w:sz w:val="28"/>
          <w:szCs w:val="28"/>
          <w:lang w:val="nl-BE"/>
        </w:rPr>
        <w:t xml:space="preserve"> NIET ERTOE GEMACHTIGD IS EEN VERNIETIGINGSATTEST AF TE LEVEREN (TYPE A)</w:t>
      </w:r>
    </w:p>
    <w:p w14:paraId="1AC8E479" w14:textId="77777777" w:rsidR="0026090B" w:rsidRPr="002369DD" w:rsidRDefault="0026090B" w:rsidP="0026090B">
      <w:pPr>
        <w:rPr>
          <w:b/>
          <w:sz w:val="20"/>
          <w:szCs w:val="20"/>
          <w:u w:val="single"/>
          <w:lang w:val="nl-BE"/>
        </w:rPr>
      </w:pPr>
    </w:p>
    <w:p w14:paraId="27F1B280" w14:textId="77777777" w:rsidR="00C329A9" w:rsidRPr="005F5159" w:rsidRDefault="00882148" w:rsidP="00C329A9">
      <w:pPr>
        <w:tabs>
          <w:tab w:val="left" w:pos="1760"/>
        </w:tabs>
        <w:rPr>
          <w:sz w:val="20"/>
          <w:szCs w:val="20"/>
          <w:lang w:val="nl-BE"/>
        </w:rPr>
      </w:pPr>
      <w:r>
        <w:rPr>
          <w:sz w:val="20"/>
          <w:szCs w:val="20"/>
          <w:lang w:val="nl-BE"/>
        </w:rPr>
        <w:t>LEEFMILIEU BRUSSEL</w:t>
      </w:r>
    </w:p>
    <w:p w14:paraId="7E59A958" w14:textId="77777777" w:rsidR="00C329A9" w:rsidRDefault="00C329A9" w:rsidP="00C329A9">
      <w:pPr>
        <w:tabs>
          <w:tab w:val="left" w:pos="1760"/>
        </w:tabs>
        <w:rPr>
          <w:sz w:val="20"/>
          <w:szCs w:val="20"/>
          <w:lang w:val="nl-BE"/>
        </w:rPr>
      </w:pPr>
      <w:r w:rsidRPr="005F5159">
        <w:rPr>
          <w:sz w:val="20"/>
          <w:szCs w:val="20"/>
          <w:lang w:val="nl-BE"/>
        </w:rPr>
        <w:t xml:space="preserve">Afdeling </w:t>
      </w:r>
      <w:r>
        <w:rPr>
          <w:sz w:val="20"/>
          <w:szCs w:val="20"/>
          <w:lang w:val="nl-BE"/>
        </w:rPr>
        <w:t>Vergunningen en partnerschappen</w:t>
      </w:r>
    </w:p>
    <w:p w14:paraId="50C294CC" w14:textId="77777777" w:rsidR="00C329A9" w:rsidRPr="00203B91" w:rsidRDefault="00C329A9" w:rsidP="00C329A9">
      <w:pPr>
        <w:tabs>
          <w:tab w:val="left" w:pos="1760"/>
        </w:tabs>
        <w:rPr>
          <w:sz w:val="20"/>
          <w:szCs w:val="20"/>
          <w:lang w:val="en-US"/>
        </w:rPr>
      </w:pPr>
      <w:r w:rsidRPr="00203B91">
        <w:rPr>
          <w:sz w:val="20"/>
          <w:szCs w:val="20"/>
          <w:lang w:val="en-US"/>
        </w:rPr>
        <w:t>THURN &amp; TAXIS-site</w:t>
      </w:r>
    </w:p>
    <w:p w14:paraId="53D32B74" w14:textId="77777777" w:rsidR="00C329A9" w:rsidRPr="00203B91" w:rsidRDefault="00C329A9" w:rsidP="00C329A9">
      <w:pPr>
        <w:tabs>
          <w:tab w:val="left" w:pos="1760"/>
        </w:tabs>
        <w:rPr>
          <w:sz w:val="20"/>
          <w:szCs w:val="20"/>
          <w:lang w:val="en-US"/>
        </w:rPr>
      </w:pPr>
      <w:r w:rsidRPr="00203B91">
        <w:rPr>
          <w:sz w:val="20"/>
          <w:szCs w:val="20"/>
          <w:lang w:val="en-US"/>
        </w:rPr>
        <w:t>Havenlaan 86C</w:t>
      </w:r>
      <w:r w:rsidR="00F12BE1" w:rsidRPr="00E74778">
        <w:rPr>
          <w:sz w:val="20"/>
          <w:szCs w:val="20"/>
          <w:lang w:val="en-US"/>
        </w:rPr>
        <w:t xml:space="preserve"> – bus 3000</w:t>
      </w:r>
    </w:p>
    <w:p w14:paraId="6736D6B5" w14:textId="77777777" w:rsidR="00C329A9" w:rsidRPr="001540D7" w:rsidRDefault="00C329A9" w:rsidP="00C329A9">
      <w:pPr>
        <w:tabs>
          <w:tab w:val="left" w:pos="1760"/>
        </w:tabs>
        <w:rPr>
          <w:sz w:val="20"/>
          <w:szCs w:val="20"/>
          <w:lang w:val="fr-BE"/>
        </w:rPr>
      </w:pPr>
      <w:r w:rsidRPr="001540D7">
        <w:rPr>
          <w:sz w:val="20"/>
          <w:szCs w:val="20"/>
          <w:lang w:val="fr-BE"/>
        </w:rPr>
        <w:t>1000 Brussel</w:t>
      </w:r>
    </w:p>
    <w:p w14:paraId="3DD7C83A" w14:textId="77777777" w:rsidR="00D40F6D" w:rsidRPr="001540D7" w:rsidRDefault="00D40F6D" w:rsidP="00D40F6D">
      <w:pPr>
        <w:rPr>
          <w:sz w:val="20"/>
          <w:szCs w:val="20"/>
          <w:lang w:val="fr-BE"/>
        </w:rPr>
      </w:pPr>
    </w:p>
    <w:p w14:paraId="1A29372F" w14:textId="77777777" w:rsidR="00F24C19" w:rsidRPr="00203B91" w:rsidRDefault="00F24C19" w:rsidP="00F24C19">
      <w:pPr>
        <w:rPr>
          <w:sz w:val="20"/>
          <w:szCs w:val="20"/>
          <w:lang w:val="fr-BE"/>
        </w:rPr>
      </w:pPr>
      <w:r w:rsidRPr="00203B91">
        <w:rPr>
          <w:sz w:val="20"/>
          <w:szCs w:val="20"/>
          <w:lang w:val="fr-BE"/>
        </w:rPr>
        <w:t xml:space="preserve">E-mail : </w:t>
      </w:r>
      <w:hyperlink r:id="rId8" w:history="1">
        <w:r w:rsidR="00D53F3F" w:rsidRPr="00E32721">
          <w:rPr>
            <w:rStyle w:val="Lienhypertexte"/>
            <w:sz w:val="20"/>
            <w:szCs w:val="20"/>
            <w:u w:val="none"/>
            <w:lang w:val="fr-BE"/>
          </w:rPr>
          <w:t>permit_agr@leefmilieu.brussels</w:t>
        </w:r>
      </w:hyperlink>
      <w:r w:rsidR="00D53F3F">
        <w:rPr>
          <w:sz w:val="20"/>
          <w:szCs w:val="20"/>
          <w:lang w:val="fr-BE"/>
        </w:rPr>
        <w:t xml:space="preserve"> </w:t>
      </w:r>
    </w:p>
    <w:p w14:paraId="3A36BEF2" w14:textId="77777777" w:rsidR="0026090B" w:rsidRPr="002369DD" w:rsidRDefault="004A12B9" w:rsidP="0026090B">
      <w:pPr>
        <w:rPr>
          <w:sz w:val="20"/>
          <w:szCs w:val="20"/>
          <w:lang w:val="nl-BE"/>
        </w:rPr>
      </w:pPr>
      <w:r w:rsidRPr="002369DD">
        <w:rPr>
          <w:sz w:val="20"/>
          <w:szCs w:val="20"/>
          <w:lang w:val="nl-BE"/>
        </w:rPr>
        <w:t>Te</w:t>
      </w:r>
      <w:r w:rsidR="0026090B" w:rsidRPr="002369DD">
        <w:rPr>
          <w:sz w:val="20"/>
          <w:szCs w:val="20"/>
          <w:lang w:val="nl-BE"/>
        </w:rPr>
        <w:t>l.</w:t>
      </w:r>
      <w:r w:rsidR="003D4280" w:rsidRPr="002369DD">
        <w:rPr>
          <w:sz w:val="20"/>
          <w:szCs w:val="20"/>
          <w:lang w:val="nl-BE"/>
        </w:rPr>
        <w:t> :</w:t>
      </w:r>
      <w:r w:rsidR="0026090B" w:rsidRPr="002369DD">
        <w:rPr>
          <w:sz w:val="20"/>
          <w:szCs w:val="20"/>
          <w:lang w:val="nl-BE"/>
        </w:rPr>
        <w:t xml:space="preserve"> 02/775.</w:t>
      </w:r>
      <w:r w:rsidR="006908DE" w:rsidRPr="002369DD">
        <w:rPr>
          <w:sz w:val="20"/>
          <w:szCs w:val="20"/>
          <w:lang w:val="nl-BE"/>
        </w:rPr>
        <w:t>75</w:t>
      </w:r>
      <w:r w:rsidR="0026090B" w:rsidRPr="002369DD">
        <w:rPr>
          <w:sz w:val="20"/>
          <w:szCs w:val="20"/>
          <w:lang w:val="nl-BE"/>
        </w:rPr>
        <w:t>.</w:t>
      </w:r>
      <w:r w:rsidR="006908DE" w:rsidRPr="002369DD">
        <w:rPr>
          <w:sz w:val="20"/>
          <w:szCs w:val="20"/>
          <w:lang w:val="nl-BE"/>
        </w:rPr>
        <w:t>44</w:t>
      </w:r>
      <w:r w:rsidR="003D4280" w:rsidRPr="002369DD">
        <w:rPr>
          <w:sz w:val="20"/>
          <w:szCs w:val="20"/>
          <w:lang w:val="nl-BE"/>
        </w:rPr>
        <w:t xml:space="preserve"> </w:t>
      </w:r>
      <w:r w:rsidRPr="002369DD">
        <w:rPr>
          <w:sz w:val="20"/>
          <w:szCs w:val="20"/>
          <w:lang w:val="nl-BE"/>
        </w:rPr>
        <w:t>–</w:t>
      </w:r>
      <w:r w:rsidR="003D4280" w:rsidRPr="002369DD">
        <w:rPr>
          <w:sz w:val="20"/>
          <w:szCs w:val="20"/>
          <w:lang w:val="nl-BE"/>
        </w:rPr>
        <w:t xml:space="preserve"> </w:t>
      </w:r>
      <w:r w:rsidRPr="002369DD">
        <w:rPr>
          <w:sz w:val="20"/>
          <w:szCs w:val="20"/>
          <w:lang w:val="nl-BE"/>
        </w:rPr>
        <w:t>Alle werkdagen</w:t>
      </w:r>
    </w:p>
    <w:p w14:paraId="61481E95" w14:textId="77777777" w:rsidR="0026090B" w:rsidRPr="002369DD" w:rsidRDefault="0026090B" w:rsidP="0026090B">
      <w:pPr>
        <w:rPr>
          <w:b/>
          <w:sz w:val="20"/>
          <w:szCs w:val="20"/>
          <w:lang w:val="nl-BE"/>
        </w:rPr>
      </w:pPr>
    </w:p>
    <w:p w14:paraId="26CA1DB6" w14:textId="77777777" w:rsidR="0026090B" w:rsidRPr="002369DD" w:rsidRDefault="004A12B9" w:rsidP="0026090B">
      <w:pPr>
        <w:jc w:val="both"/>
        <w:rPr>
          <w:b/>
          <w:bCs/>
          <w:sz w:val="20"/>
          <w:lang w:val="nl-BE"/>
        </w:rPr>
      </w:pPr>
      <w:r w:rsidRPr="002369DD">
        <w:rPr>
          <w:b/>
          <w:bCs/>
          <w:iCs/>
          <w:sz w:val="20"/>
          <w:lang w:val="nl-BE"/>
        </w:rPr>
        <w:t>Waarvoor dient dit formulier?</w:t>
      </w:r>
    </w:p>
    <w:p w14:paraId="32E291F4" w14:textId="77777777" w:rsidR="0026090B" w:rsidRPr="00714377" w:rsidRDefault="004A12B9" w:rsidP="0026090B">
      <w:pPr>
        <w:spacing w:before="120"/>
        <w:jc w:val="both"/>
        <w:rPr>
          <w:sz w:val="20"/>
          <w:szCs w:val="20"/>
          <w:lang w:val="nl-BE"/>
        </w:rPr>
      </w:pPr>
      <w:r w:rsidRPr="002369DD">
        <w:rPr>
          <w:sz w:val="20"/>
          <w:szCs w:val="20"/>
          <w:lang w:val="nl-BE"/>
        </w:rPr>
        <w:t xml:space="preserve">Met dit formulier vraagt u een registratie aan als </w:t>
      </w:r>
      <w:r w:rsidR="00E86FD9" w:rsidRPr="002369DD">
        <w:rPr>
          <w:sz w:val="20"/>
          <w:szCs w:val="20"/>
          <w:u w:val="single"/>
          <w:lang w:val="nl-BE"/>
        </w:rPr>
        <w:t>demonteerder</w:t>
      </w:r>
      <w:r w:rsidR="00E86FD9" w:rsidRPr="002369DD">
        <w:rPr>
          <w:sz w:val="20"/>
          <w:szCs w:val="20"/>
          <w:lang w:val="nl-BE"/>
        </w:rPr>
        <w:t xml:space="preserve"> voor afgedankte voertuigen d</w:t>
      </w:r>
      <w:r w:rsidR="008D5688">
        <w:rPr>
          <w:sz w:val="20"/>
          <w:szCs w:val="20"/>
          <w:lang w:val="nl-BE"/>
        </w:rPr>
        <w:t>ie</w:t>
      </w:r>
      <w:r w:rsidR="00E86FD9" w:rsidRPr="002369DD">
        <w:rPr>
          <w:sz w:val="20"/>
          <w:szCs w:val="20"/>
          <w:lang w:val="nl-BE"/>
        </w:rPr>
        <w:t xml:space="preserve"> </w:t>
      </w:r>
      <w:r w:rsidR="00E86FD9" w:rsidRPr="002369DD">
        <w:rPr>
          <w:sz w:val="20"/>
          <w:szCs w:val="20"/>
          <w:u w:val="single"/>
          <w:lang w:val="nl-BE"/>
        </w:rPr>
        <w:t>niet ertoe gemachtigd is een vernietigingsattest af te leveren</w:t>
      </w:r>
      <w:r w:rsidRPr="002369DD">
        <w:rPr>
          <w:sz w:val="20"/>
          <w:szCs w:val="20"/>
          <w:lang w:val="nl-BE"/>
        </w:rPr>
        <w:t>.</w:t>
      </w:r>
    </w:p>
    <w:p w14:paraId="39061861" w14:textId="77777777" w:rsidR="00714377" w:rsidRPr="005F5159" w:rsidRDefault="00714377" w:rsidP="00714377">
      <w:pPr>
        <w:spacing w:before="120"/>
        <w:jc w:val="both"/>
        <w:rPr>
          <w:sz w:val="20"/>
          <w:szCs w:val="20"/>
          <w:lang w:val="nl-BE"/>
        </w:rPr>
      </w:pPr>
      <w:r w:rsidRPr="005F5159">
        <w:rPr>
          <w:sz w:val="20"/>
          <w:szCs w:val="20"/>
          <w:lang w:val="nl-BE"/>
        </w:rPr>
        <w:t xml:space="preserve">U kan op de </w:t>
      </w:r>
      <w:r w:rsidRPr="00C329A9">
        <w:rPr>
          <w:sz w:val="20"/>
          <w:szCs w:val="20"/>
          <w:lang w:val="nl-BE"/>
        </w:rPr>
        <w:t xml:space="preserve">website van </w:t>
      </w:r>
      <w:r w:rsidR="00882148">
        <w:rPr>
          <w:sz w:val="20"/>
          <w:szCs w:val="20"/>
          <w:lang w:val="nl-BE"/>
        </w:rPr>
        <w:t>Leefmilieu Brussel</w:t>
      </w:r>
      <w:r w:rsidR="00EE0E66" w:rsidRPr="005F5159">
        <w:rPr>
          <w:sz w:val="20"/>
          <w:szCs w:val="20"/>
          <w:lang w:val="nl-BE"/>
        </w:rPr>
        <w:t xml:space="preserve"> </w:t>
      </w:r>
      <w:r w:rsidRPr="005F5159">
        <w:rPr>
          <w:sz w:val="20"/>
          <w:szCs w:val="20"/>
          <w:lang w:val="nl-BE"/>
        </w:rPr>
        <w:t>een document “</w:t>
      </w:r>
      <w:hyperlink r:id="rId9" w:history="1">
        <w:r w:rsidRPr="00240FEB">
          <w:rPr>
            <w:rStyle w:val="Lienhypertexte"/>
            <w:sz w:val="20"/>
            <w:szCs w:val="20"/>
            <w:lang w:val="nl-BE"/>
          </w:rPr>
          <w:t>Procedure</w:t>
        </w:r>
      </w:hyperlink>
      <w:r w:rsidRPr="005F5159">
        <w:rPr>
          <w:sz w:val="20"/>
          <w:szCs w:val="20"/>
          <w:lang w:val="nl-BE"/>
        </w:rPr>
        <w:t>” downloaden, met meer informatie in verband met de procedure, de termijnen en de beroepsmiddelen</w:t>
      </w:r>
      <w:r w:rsidR="00C329A9">
        <w:rPr>
          <w:sz w:val="20"/>
          <w:szCs w:val="20"/>
          <w:lang w:val="nl-BE"/>
        </w:rPr>
        <w:t xml:space="preserve">: </w:t>
      </w:r>
      <w:hyperlink r:id="rId10" w:history="1">
        <w:r w:rsidR="00203B91" w:rsidRPr="006322AB">
          <w:rPr>
            <w:rStyle w:val="Lienhypertexte"/>
            <w:sz w:val="20"/>
            <w:szCs w:val="20"/>
            <w:lang w:val="nl-BE"/>
          </w:rPr>
          <w:t>www.leefmilieu.brussels</w:t>
        </w:r>
      </w:hyperlink>
      <w:r w:rsidR="00C329A9">
        <w:rPr>
          <w:sz w:val="20"/>
          <w:szCs w:val="20"/>
          <w:lang w:val="nl-BE"/>
        </w:rPr>
        <w:t>.</w:t>
      </w:r>
    </w:p>
    <w:p w14:paraId="39E219CE" w14:textId="77777777" w:rsidR="00714377" w:rsidRPr="005F5159" w:rsidRDefault="00714377" w:rsidP="00714377">
      <w:pPr>
        <w:rPr>
          <w:b/>
          <w:sz w:val="20"/>
          <w:szCs w:val="20"/>
          <w:lang w:val="nl-BE"/>
        </w:rPr>
      </w:pPr>
    </w:p>
    <w:p w14:paraId="3204C223" w14:textId="77777777" w:rsidR="00714377" w:rsidRDefault="00714377" w:rsidP="00714377">
      <w:pPr>
        <w:jc w:val="both"/>
        <w:rPr>
          <w:b/>
          <w:bCs/>
          <w:sz w:val="20"/>
          <w:lang w:val="nl-BE"/>
        </w:rPr>
      </w:pPr>
      <w:r w:rsidRPr="005F5159">
        <w:rPr>
          <w:b/>
          <w:bCs/>
          <w:sz w:val="20"/>
          <w:lang w:val="nl-BE"/>
        </w:rPr>
        <w:t>Juridische context</w:t>
      </w:r>
    </w:p>
    <w:p w14:paraId="7B988B6F" w14:textId="77777777" w:rsidR="00C329A9" w:rsidRPr="00C329A9" w:rsidRDefault="00C329A9" w:rsidP="00C329A9">
      <w:pPr>
        <w:spacing w:before="120"/>
        <w:jc w:val="both"/>
        <w:rPr>
          <w:sz w:val="20"/>
          <w:szCs w:val="20"/>
        </w:rPr>
      </w:pPr>
      <w:r w:rsidRPr="00C329A9">
        <w:rPr>
          <w:sz w:val="20"/>
          <w:szCs w:val="20"/>
        </w:rPr>
        <w:t>De geldende reglementering betreffende deze registratie in het Brussels Hoofdstedelijk Gewest is de volgende:</w:t>
      </w:r>
    </w:p>
    <w:p w14:paraId="262A0F8C" w14:textId="77777777" w:rsidR="00714377" w:rsidRPr="005F5159" w:rsidRDefault="00B274DE" w:rsidP="00714377">
      <w:pPr>
        <w:numPr>
          <w:ilvl w:val="0"/>
          <w:numId w:val="37"/>
        </w:numPr>
        <w:spacing w:before="120"/>
        <w:jc w:val="both"/>
        <w:rPr>
          <w:iCs/>
          <w:sz w:val="20"/>
          <w:lang w:val="nl-BE"/>
        </w:rPr>
      </w:pPr>
      <w:hyperlink r:id="rId11" w:history="1">
        <w:r w:rsidR="00714377" w:rsidRPr="005F5159">
          <w:rPr>
            <w:rStyle w:val="Lienhypertexte"/>
            <w:iCs/>
            <w:sz w:val="20"/>
            <w:lang w:val="nl-BE"/>
          </w:rPr>
          <w:t>Ordonnantie</w:t>
        </w:r>
      </w:hyperlink>
      <w:r w:rsidR="00714377" w:rsidRPr="005F5159">
        <w:rPr>
          <w:iCs/>
          <w:sz w:val="20"/>
          <w:lang w:val="nl-BE"/>
        </w:rPr>
        <w:t xml:space="preserve"> van 5 juni 1997 betreffende de milieuvergunningen (Belgisch Staatsblad van 26/06/1997), in het bijzonder de artikelen 78/1-78/7;</w:t>
      </w:r>
    </w:p>
    <w:p w14:paraId="36A328D4" w14:textId="77777777" w:rsidR="00714377" w:rsidRPr="005A62D1" w:rsidRDefault="00B274DE" w:rsidP="00714377">
      <w:pPr>
        <w:numPr>
          <w:ilvl w:val="0"/>
          <w:numId w:val="37"/>
        </w:numPr>
        <w:spacing w:before="120"/>
        <w:jc w:val="both"/>
        <w:rPr>
          <w:iCs/>
          <w:sz w:val="20"/>
          <w:lang w:val="nl-BE"/>
        </w:rPr>
      </w:pPr>
      <w:hyperlink r:id="rId12" w:history="1">
        <w:r w:rsidR="00714377" w:rsidRPr="007F4938">
          <w:rPr>
            <w:rStyle w:val="Lienhypertexte"/>
            <w:sz w:val="20"/>
            <w:szCs w:val="20"/>
            <w:lang w:val="nl-BE"/>
          </w:rPr>
          <w:t>Besluit</w:t>
        </w:r>
      </w:hyperlink>
      <w:r w:rsidR="00714377" w:rsidRPr="005A62D1">
        <w:rPr>
          <w:sz w:val="20"/>
          <w:szCs w:val="20"/>
          <w:lang w:val="nl-BE"/>
        </w:rPr>
        <w:t xml:space="preserve"> van de Brusselse Hoofdstedelijke Regering van 15 april 2004 betreffende het beheer van afgedankte voertuigen.</w:t>
      </w:r>
    </w:p>
    <w:p w14:paraId="2C6224FC" w14:textId="77777777" w:rsidR="00714377" w:rsidRPr="005F5159" w:rsidRDefault="00714377" w:rsidP="00714377">
      <w:pPr>
        <w:rPr>
          <w:sz w:val="20"/>
          <w:szCs w:val="20"/>
          <w:lang w:val="nl-BE"/>
        </w:rPr>
      </w:pPr>
    </w:p>
    <w:p w14:paraId="4C319477" w14:textId="77777777" w:rsidR="00AF1203" w:rsidRDefault="00AF1203" w:rsidP="00AF1203">
      <w:pPr>
        <w:rPr>
          <w:b/>
          <w:iCs/>
          <w:spacing w:val="-2"/>
          <w:sz w:val="20"/>
          <w:szCs w:val="20"/>
          <w:lang w:val="nl-BE" w:eastAsia="fr-FR"/>
        </w:rPr>
      </w:pPr>
      <w:r w:rsidRPr="00AE0FCB">
        <w:rPr>
          <w:b/>
          <w:iCs/>
          <w:spacing w:val="-2"/>
          <w:sz w:val="20"/>
          <w:szCs w:val="20"/>
          <w:lang w:val="nl-BE" w:eastAsia="fr-FR"/>
        </w:rPr>
        <w:t>Hoe dient u het aanvraagdossier</w:t>
      </w:r>
      <w:r>
        <w:rPr>
          <w:b/>
          <w:iCs/>
          <w:spacing w:val="-2"/>
          <w:sz w:val="20"/>
          <w:szCs w:val="20"/>
          <w:lang w:val="nl-BE" w:eastAsia="fr-FR"/>
        </w:rPr>
        <w:t xml:space="preserve"> voor uw registratie</w:t>
      </w:r>
      <w:r w:rsidRPr="00AE0FCB">
        <w:rPr>
          <w:b/>
          <w:iCs/>
          <w:spacing w:val="-2"/>
          <w:sz w:val="20"/>
          <w:szCs w:val="20"/>
          <w:lang w:val="nl-BE" w:eastAsia="fr-FR"/>
        </w:rPr>
        <w:t xml:space="preserve"> in?</w:t>
      </w:r>
    </w:p>
    <w:p w14:paraId="2519668F" w14:textId="77777777" w:rsidR="00E32721" w:rsidRPr="007410AD" w:rsidRDefault="00E32721" w:rsidP="00E32721">
      <w:pPr>
        <w:numPr>
          <w:ilvl w:val="0"/>
          <w:numId w:val="2"/>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5A8040CF" w14:textId="77777777" w:rsidR="00E32721" w:rsidRPr="007410AD" w:rsidRDefault="00E32721" w:rsidP="00E32721">
      <w:pPr>
        <w:pStyle w:val="Paragraphedeliste"/>
        <w:spacing w:before="60" w:after="0" w:line="240" w:lineRule="auto"/>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14:paraId="05431C45" w14:textId="77777777" w:rsidR="00E32721" w:rsidRPr="007410AD" w:rsidRDefault="00E32721" w:rsidP="00E32721">
      <w:pPr>
        <w:spacing w:before="120"/>
        <w:ind w:left="714"/>
        <w:rPr>
          <w:sz w:val="20"/>
          <w:szCs w:val="20"/>
          <w:lang w:val="nl-BE"/>
        </w:rPr>
      </w:pPr>
      <w:r w:rsidRPr="007410AD">
        <w:rPr>
          <w:spacing w:val="-3"/>
          <w:sz w:val="20"/>
          <w:szCs w:val="20"/>
          <w:lang w:val="nl-BE"/>
        </w:rPr>
        <w:t xml:space="preserve">via het mailadres: </w:t>
      </w:r>
      <w:hyperlink r:id="rId13" w:history="1">
        <w:r w:rsidRPr="00E32721">
          <w:rPr>
            <w:rStyle w:val="Lienhypertexte"/>
            <w:spacing w:val="-3"/>
            <w:sz w:val="20"/>
            <w:szCs w:val="20"/>
            <w:u w:val="none"/>
            <w:lang w:val="nl-BE"/>
          </w:rPr>
          <w:t>permit_agr@leefmilieu.brussels</w:t>
        </w:r>
      </w:hyperlink>
      <w:r w:rsidRPr="007410AD">
        <w:rPr>
          <w:spacing w:val="-3"/>
          <w:sz w:val="20"/>
          <w:szCs w:val="20"/>
          <w:lang w:val="nl-BE"/>
        </w:rPr>
        <w:t xml:space="preserve"> </w:t>
      </w:r>
    </w:p>
    <w:p w14:paraId="7AA03916" w14:textId="77777777" w:rsidR="00E32721" w:rsidRPr="007410AD" w:rsidRDefault="00E32721" w:rsidP="00E32721">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4" w:history="1">
        <w:r w:rsidRPr="007410AD">
          <w:rPr>
            <w:rStyle w:val="Lienhypertexte"/>
            <w:i/>
            <w:sz w:val="20"/>
            <w:szCs w:val="20"/>
            <w:lang w:val="nl-BE"/>
          </w:rPr>
          <w:t>overeenkomst inzake elektronische communicatie</w:t>
        </w:r>
      </w:hyperlink>
      <w:r w:rsidRPr="007410AD">
        <w:rPr>
          <w:i/>
          <w:sz w:val="20"/>
          <w:szCs w:val="20"/>
          <w:lang w:val="nl-BE"/>
        </w:rPr>
        <w:t>.</w:t>
      </w:r>
    </w:p>
    <w:p w14:paraId="6FBAFFC5" w14:textId="77777777" w:rsidR="00E32721" w:rsidRPr="006B2788" w:rsidRDefault="00E32721" w:rsidP="00E32721">
      <w:pPr>
        <w:numPr>
          <w:ilvl w:val="0"/>
          <w:numId w:val="2"/>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73F30F4A" w14:textId="77777777" w:rsidR="00E32721" w:rsidRPr="006B2788" w:rsidRDefault="00E32721" w:rsidP="00E32721">
      <w:pPr>
        <w:spacing w:before="60"/>
        <w:ind w:left="714"/>
        <w:rPr>
          <w:i/>
          <w:sz w:val="20"/>
          <w:szCs w:val="20"/>
          <w:lang w:val="nl-BE"/>
        </w:rPr>
      </w:pPr>
      <w:r w:rsidRPr="006B2788">
        <w:rPr>
          <w:sz w:val="20"/>
          <w:szCs w:val="20"/>
          <w:lang w:val="nl-BE"/>
        </w:rPr>
        <w:t>aan de hand van het naar behoren ingevulde aanvraagformulier,</w:t>
      </w:r>
    </w:p>
    <w:p w14:paraId="4E9E8B49" w14:textId="77777777" w:rsidR="00E32721" w:rsidRPr="006B2788" w:rsidRDefault="00E32721" w:rsidP="00E32721">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33523DAC" w14:textId="77777777" w:rsidR="00E32721" w:rsidRPr="006B2788" w:rsidRDefault="00E32721" w:rsidP="00E32721">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7514B444" w14:textId="77777777" w:rsidR="00E32721" w:rsidRPr="006B2788" w:rsidRDefault="00E32721" w:rsidP="00E32721">
      <w:pPr>
        <w:tabs>
          <w:tab w:val="left" w:pos="1276"/>
        </w:tabs>
        <w:ind w:left="357"/>
        <w:rPr>
          <w:sz w:val="20"/>
          <w:szCs w:val="20"/>
          <w:lang w:val="nl-BE"/>
        </w:rPr>
      </w:pPr>
      <w:r w:rsidRPr="006B2788">
        <w:rPr>
          <w:sz w:val="20"/>
          <w:szCs w:val="20"/>
          <w:lang w:val="nl-BE"/>
        </w:rPr>
        <w:tab/>
        <w:t>Afdeling Vergunningen en partnerschappen</w:t>
      </w:r>
    </w:p>
    <w:p w14:paraId="36548B2A" w14:textId="77777777" w:rsidR="00E32721" w:rsidRPr="007B2418" w:rsidRDefault="00E32721" w:rsidP="00E32721">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646BAAD7" w14:textId="77777777" w:rsidR="00E32721" w:rsidRPr="007B2418" w:rsidRDefault="00E32721" w:rsidP="00E32721">
      <w:pPr>
        <w:tabs>
          <w:tab w:val="left" w:pos="1276"/>
        </w:tabs>
        <w:ind w:left="357"/>
        <w:rPr>
          <w:sz w:val="20"/>
          <w:szCs w:val="20"/>
          <w:lang w:val="en-US"/>
        </w:rPr>
      </w:pPr>
      <w:r w:rsidRPr="007B2418">
        <w:rPr>
          <w:sz w:val="20"/>
          <w:szCs w:val="20"/>
          <w:lang w:val="en-US"/>
        </w:rPr>
        <w:tab/>
        <w:t>Havenlaan 86C, bus 3000</w:t>
      </w:r>
    </w:p>
    <w:p w14:paraId="1185D91E" w14:textId="77777777" w:rsidR="00E32721" w:rsidRPr="006B2788" w:rsidRDefault="00E32721" w:rsidP="00E32721">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56E713A9" w14:textId="77777777" w:rsidR="00E32721" w:rsidRDefault="00E32721" w:rsidP="00E32721">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79EA2A56" w14:textId="77777777" w:rsidR="00BD37E1" w:rsidRPr="005F5159" w:rsidRDefault="00BD37E1" w:rsidP="00BD37E1">
      <w:pPr>
        <w:suppressAutoHyphens/>
        <w:jc w:val="both"/>
        <w:rPr>
          <w:sz w:val="20"/>
          <w:szCs w:val="20"/>
          <w:lang w:val="nl-BE" w:eastAsia="ar-SA"/>
        </w:rPr>
      </w:pPr>
    </w:p>
    <w:p w14:paraId="27670D52"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D71915">
          <w:headerReference w:type="default" r:id="rId15"/>
          <w:footerReference w:type="default" r:id="rId16"/>
          <w:headerReference w:type="first" r:id="rId17"/>
          <w:footerReference w:type="first" r:id="rId18"/>
          <w:pgSz w:w="11906" w:h="16838"/>
          <w:pgMar w:top="899" w:right="851" w:bottom="1021" w:left="851" w:header="709" w:footer="1289" w:gutter="0"/>
          <w:cols w:space="720"/>
          <w:titlePg/>
          <w:docGrid w:linePitch="360"/>
        </w:sectPr>
      </w:pPr>
    </w:p>
    <w:p w14:paraId="3776C1CE" w14:textId="77777777" w:rsidR="00D53F3F" w:rsidRPr="0001651E" w:rsidRDefault="00D53F3F" w:rsidP="00D53F3F">
      <w:pPr>
        <w:pStyle w:val="TitreNiveau1"/>
        <w:numPr>
          <w:ilvl w:val="0"/>
          <w:numId w:val="50"/>
        </w:numPr>
        <w:rPr>
          <w:rFonts w:cs="Arial"/>
          <w:sz w:val="20"/>
        </w:rPr>
      </w:pPr>
      <w:r>
        <w:rPr>
          <w:lang w:val="fr-BE"/>
        </w:rPr>
        <w:lastRenderedPageBreak/>
        <w:t>identificatie van de aanvrager</w:t>
      </w:r>
    </w:p>
    <w:p w14:paraId="61F5CC75" w14:textId="77777777" w:rsidR="00D53F3F" w:rsidRPr="00E44F09" w:rsidRDefault="00D53F3F" w:rsidP="00D53F3F">
      <w:pPr>
        <w:numPr>
          <w:ilvl w:val="1"/>
          <w:numId w:val="50"/>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D53F3F" w:rsidRPr="00E44F09" w14:paraId="72D60709" w14:textId="77777777" w:rsidTr="002439E6">
        <w:trPr>
          <w:trHeight w:val="57"/>
        </w:trPr>
        <w:tc>
          <w:tcPr>
            <w:tcW w:w="4792" w:type="dxa"/>
            <w:shd w:val="clear" w:color="auto" w:fill="auto"/>
            <w:vAlign w:val="center"/>
          </w:tcPr>
          <w:p w14:paraId="2DB18F6E" w14:textId="77777777" w:rsidR="00D53F3F" w:rsidRPr="00E44F09" w:rsidRDefault="00D53F3F" w:rsidP="002439E6">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0FD82A28" w14:textId="77777777" w:rsidR="00D53F3F" w:rsidRPr="00E44F09" w:rsidRDefault="00D53F3F" w:rsidP="002439E6">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D53F3F" w:rsidRPr="00E44F09" w14:paraId="1EF00285" w14:textId="77777777" w:rsidTr="002439E6">
        <w:tc>
          <w:tcPr>
            <w:tcW w:w="4792" w:type="dxa"/>
            <w:shd w:val="clear" w:color="auto" w:fill="auto"/>
            <w:vAlign w:val="center"/>
          </w:tcPr>
          <w:p w14:paraId="17D8E18D" w14:textId="77777777" w:rsidR="00D53F3F" w:rsidRPr="00E44F09" w:rsidRDefault="00D53F3F" w:rsidP="002439E6">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7651ACAB" w14:textId="77777777" w:rsidR="00D53F3F" w:rsidRPr="00E44F09" w:rsidRDefault="00D53F3F" w:rsidP="002439E6">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365A2325" w14:textId="77777777" w:rsidR="00D53F3F" w:rsidRPr="00E44F09" w:rsidRDefault="00D53F3F" w:rsidP="002439E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3B030235" w14:textId="77777777" w:rsidR="00D53F3F" w:rsidRPr="00E44F09" w:rsidRDefault="00D53F3F" w:rsidP="002439E6">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7D7874D4" w14:textId="77777777" w:rsidR="00D53F3F" w:rsidRPr="00E44F09" w:rsidRDefault="00D53F3F" w:rsidP="002439E6">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1126F775" w14:textId="77777777" w:rsidR="00D53F3F" w:rsidRPr="00E44F09" w:rsidRDefault="00D53F3F" w:rsidP="002439E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789D78F0" w14:textId="77777777" w:rsidR="00D53F3F" w:rsidRPr="00E44F09" w:rsidRDefault="00D53F3F" w:rsidP="00D53F3F">
      <w:pPr>
        <w:widowControl w:val="0"/>
        <w:tabs>
          <w:tab w:val="left" w:pos="-720"/>
        </w:tabs>
        <w:suppressAutoHyphens/>
        <w:autoSpaceDE w:val="0"/>
        <w:autoSpaceDN w:val="0"/>
        <w:jc w:val="both"/>
        <w:rPr>
          <w:spacing w:val="-3"/>
          <w:sz w:val="20"/>
          <w:szCs w:val="20"/>
        </w:rPr>
      </w:pPr>
    </w:p>
    <w:p w14:paraId="4C357A1C" w14:textId="77777777" w:rsidR="00D53F3F" w:rsidRPr="00E44F09" w:rsidRDefault="00D53F3F" w:rsidP="00D53F3F">
      <w:pPr>
        <w:numPr>
          <w:ilvl w:val="1"/>
          <w:numId w:val="50"/>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3A9A65CE" w14:textId="77777777" w:rsidR="00D53F3F" w:rsidRPr="002A0F34" w:rsidRDefault="00D53F3F" w:rsidP="00D53F3F">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50405D50" w14:textId="77777777" w:rsidR="00D53F3F" w:rsidRPr="002A0F34" w:rsidRDefault="00D53F3F" w:rsidP="00D53F3F">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504898DC" w14:textId="77777777" w:rsidR="00D53F3F" w:rsidRPr="002A0F34" w:rsidRDefault="00D53F3F" w:rsidP="00D53F3F">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0C1CFEC0" w14:textId="77777777" w:rsidR="00D53F3F" w:rsidRPr="002A0F34" w:rsidRDefault="00D53F3F" w:rsidP="00D53F3F">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4F65C286" w14:textId="77777777" w:rsidR="00D53F3F" w:rsidRPr="002A0F34" w:rsidRDefault="00D53F3F" w:rsidP="00D53F3F">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0DE4600E" w14:textId="77777777" w:rsidR="00D53F3F" w:rsidRPr="001540D7" w:rsidRDefault="00D53F3F" w:rsidP="00D53F3F">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1540D7">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1540D7">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0D45B69B" w14:textId="77777777" w:rsidR="00D53F3F" w:rsidRPr="001540D7" w:rsidRDefault="00D53F3F" w:rsidP="00D53F3F">
      <w:pPr>
        <w:widowControl w:val="0"/>
        <w:suppressAutoHyphens/>
        <w:autoSpaceDE w:val="0"/>
        <w:autoSpaceDN w:val="0"/>
        <w:ind w:right="-2"/>
        <w:jc w:val="both"/>
        <w:rPr>
          <w:spacing w:val="-3"/>
          <w:sz w:val="20"/>
          <w:szCs w:val="20"/>
          <w:lang w:val="en-US"/>
        </w:rPr>
      </w:pPr>
    </w:p>
    <w:p w14:paraId="467B10A8" w14:textId="77777777" w:rsidR="00D53F3F" w:rsidRPr="00584675" w:rsidRDefault="00D53F3F" w:rsidP="00D53F3F">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w:t>
      </w:r>
      <w:r w:rsidRPr="005A62D1">
        <w:rPr>
          <w:b/>
          <w:i/>
          <w:sz w:val="20"/>
          <w:szCs w:val="20"/>
          <w:lang w:val="nl-BE" w:eastAsia="ar-SA"/>
        </w:rPr>
        <w:t xml:space="preserve">de </w:t>
      </w:r>
      <w:hyperlink r:id="rId19" w:history="1">
        <w:r w:rsidRPr="007F4938">
          <w:rPr>
            <w:rStyle w:val="Lienhypertexte"/>
            <w:b/>
            <w:i/>
            <w:sz w:val="20"/>
            <w:szCs w:val="20"/>
            <w:lang w:val="nl-BE" w:eastAsia="ar-SA"/>
          </w:rPr>
          <w:t>lijst van de geregistreerde demonteerders</w:t>
        </w:r>
      </w:hyperlink>
      <w:r w:rsidRPr="005A62D1">
        <w:rPr>
          <w:b/>
          <w:i/>
          <w:sz w:val="20"/>
          <w:szCs w:val="20"/>
          <w:lang w:val="nl-BE" w:eastAsia="ar-SA"/>
        </w:rPr>
        <w:t xml:space="preserve"> van </w:t>
      </w:r>
      <w:r w:rsidRPr="00714377">
        <w:rPr>
          <w:b/>
          <w:i/>
          <w:sz w:val="20"/>
          <w:szCs w:val="20"/>
          <w:lang w:val="nl-BE" w:eastAsia="ar-SA"/>
        </w:rPr>
        <w:t>afgedankte voertuigen die niet ertoe gemachtigd zijn een vernietigingsattest af te leveren, die</w:t>
      </w:r>
      <w:r w:rsidRPr="005A62D1">
        <w:rPr>
          <w:b/>
          <w:i/>
          <w:sz w:val="20"/>
          <w:szCs w:val="20"/>
          <w:lang w:val="nl-BE" w:eastAsia="ar-SA"/>
        </w:rPr>
        <w:t xml:space="preserve"> </w:t>
      </w:r>
      <w:r w:rsidRPr="00584675">
        <w:rPr>
          <w:b/>
          <w:i/>
          <w:sz w:val="20"/>
          <w:szCs w:val="20"/>
          <w:lang w:val="nl-BE" w:eastAsia="ar-SA"/>
        </w:rPr>
        <w:t>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7A3AC748" w14:textId="77777777" w:rsidR="00D53F3F" w:rsidRPr="00584675" w:rsidRDefault="00D53F3F" w:rsidP="00D53F3F">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3BFC1595" w14:textId="77777777" w:rsidR="00D53F3F" w:rsidRPr="00584675" w:rsidRDefault="00D53F3F" w:rsidP="00D53F3F">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50D4DBDB" w14:textId="77777777" w:rsidR="00D53F3F" w:rsidRPr="000B0103" w:rsidRDefault="00D53F3F" w:rsidP="00D53F3F">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11033B86" w14:textId="77777777" w:rsidR="00D53F3F" w:rsidRPr="000B0103" w:rsidRDefault="00D53F3F" w:rsidP="00D53F3F">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440F4AC9" w14:textId="77777777" w:rsidR="00D53F3F" w:rsidRPr="00584675" w:rsidRDefault="00D53F3F" w:rsidP="00D53F3F">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19B4E953" w14:textId="77777777" w:rsidR="00D53F3F" w:rsidRPr="00584675" w:rsidRDefault="00D53F3F" w:rsidP="00D53F3F">
      <w:pPr>
        <w:widowControl w:val="0"/>
        <w:tabs>
          <w:tab w:val="left" w:pos="-720"/>
        </w:tabs>
        <w:suppressAutoHyphens/>
        <w:autoSpaceDE w:val="0"/>
        <w:autoSpaceDN w:val="0"/>
        <w:jc w:val="both"/>
        <w:rPr>
          <w:spacing w:val="-3"/>
          <w:sz w:val="20"/>
          <w:szCs w:val="20"/>
          <w:lang w:val="en-US"/>
        </w:rPr>
      </w:pPr>
    </w:p>
    <w:p w14:paraId="4C67C2A2" w14:textId="77777777" w:rsidR="00D53F3F" w:rsidRPr="002A0F34" w:rsidRDefault="00D53F3F" w:rsidP="00D53F3F">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43A2A482" w14:textId="77777777" w:rsidR="00D53F3F" w:rsidRPr="002A0F34" w:rsidRDefault="00D53F3F" w:rsidP="00D53F3F">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518DD908" w14:textId="77777777" w:rsidR="00D53F3F" w:rsidRPr="002A0F34" w:rsidRDefault="00D53F3F" w:rsidP="00D53F3F">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49CBDE86" w14:textId="77777777" w:rsidR="00D53F3F" w:rsidRPr="00E30959" w:rsidRDefault="00D53F3F" w:rsidP="00D53F3F">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2D24939F" w14:textId="77777777" w:rsidR="00D53F3F" w:rsidRDefault="00D53F3F" w:rsidP="00D53F3F">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6F40058A" w14:textId="77777777" w:rsidR="00D53F3F" w:rsidRDefault="00D53F3F" w:rsidP="00D53F3F">
      <w:pPr>
        <w:tabs>
          <w:tab w:val="left" w:pos="709"/>
          <w:tab w:val="left" w:pos="4962"/>
        </w:tabs>
        <w:ind w:right="-2"/>
        <w:jc w:val="both"/>
        <w:rPr>
          <w:sz w:val="20"/>
          <w:szCs w:val="20"/>
          <w:lang w:val="nl-BE"/>
        </w:rPr>
      </w:pPr>
    </w:p>
    <w:p w14:paraId="0621639E" w14:textId="77777777" w:rsidR="00E32721" w:rsidRPr="002A0F34" w:rsidRDefault="00E32721" w:rsidP="00E32721">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49F747D7" w14:textId="77777777" w:rsidR="00E32721" w:rsidRDefault="00E32721" w:rsidP="00E32721">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r>
        <w:rPr>
          <w:sz w:val="20"/>
          <w:szCs w:val="20"/>
          <w:lang w:val="nl-BE"/>
        </w:rPr>
        <w:instrText xml:space="preserve"> FORMCHECKBOX </w:instrText>
      </w:r>
      <w:r w:rsidR="00B274DE">
        <w:rPr>
          <w:sz w:val="20"/>
          <w:szCs w:val="20"/>
          <w:lang w:val="nl-BE"/>
        </w:rPr>
      </w:r>
      <w:r w:rsidR="00B274DE">
        <w:rPr>
          <w:sz w:val="20"/>
          <w:szCs w:val="20"/>
          <w:lang w:val="nl-BE"/>
        </w:rPr>
        <w:fldChar w:fldCharType="separate"/>
      </w:r>
      <w:r>
        <w:rPr>
          <w:sz w:val="20"/>
          <w:szCs w:val="20"/>
          <w:lang w:val="nl-BE"/>
        </w:rPr>
        <w:fldChar w:fldCharType="end"/>
      </w:r>
      <w:r>
        <w:rPr>
          <w:sz w:val="20"/>
          <w:szCs w:val="20"/>
          <w:lang w:val="nl-BE"/>
        </w:rPr>
        <w:tab/>
      </w:r>
      <w:r w:rsidRPr="007410AD">
        <w:rPr>
          <w:sz w:val="20"/>
          <w:szCs w:val="20"/>
          <w:u w:val="single"/>
          <w:lang w:val="nl-BE"/>
        </w:rPr>
        <w:t>Per email</w:t>
      </w:r>
    </w:p>
    <w:p w14:paraId="2E8BD9B9" w14:textId="77777777" w:rsidR="00E32721" w:rsidRPr="007410AD" w:rsidRDefault="00E32721" w:rsidP="00E32721">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20" w:history="1">
        <w:r w:rsidRPr="007410AD">
          <w:rPr>
            <w:rStyle w:val="Lienhypertexte"/>
            <w:i/>
            <w:sz w:val="20"/>
            <w:szCs w:val="20"/>
            <w:lang w:val="nl-BE"/>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462C6726" w14:textId="77777777" w:rsidR="00E32721" w:rsidRDefault="00E32721" w:rsidP="00E32721">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p w14:paraId="307DE796" w14:textId="77777777" w:rsidR="00E32721" w:rsidRDefault="00E32721" w:rsidP="00E32721">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r>
        <w:rPr>
          <w:sz w:val="20"/>
          <w:szCs w:val="20"/>
          <w:lang w:val="nl-BE"/>
        </w:rPr>
        <w:instrText xml:space="preserve"> FORMCHECKBOX </w:instrText>
      </w:r>
      <w:r w:rsidR="00B274DE">
        <w:rPr>
          <w:sz w:val="20"/>
          <w:szCs w:val="20"/>
          <w:lang w:val="nl-BE"/>
        </w:rPr>
      </w:r>
      <w:r w:rsidR="00B274DE">
        <w:rPr>
          <w:sz w:val="20"/>
          <w:szCs w:val="20"/>
          <w:lang w:val="nl-BE"/>
        </w:rPr>
        <w:fldChar w:fldCharType="separate"/>
      </w:r>
      <w:r>
        <w:rPr>
          <w:sz w:val="20"/>
          <w:szCs w:val="20"/>
          <w:lang w:val="nl-BE"/>
        </w:rPr>
        <w:fldChar w:fldCharType="end"/>
      </w:r>
      <w:r>
        <w:rPr>
          <w:sz w:val="20"/>
          <w:szCs w:val="20"/>
          <w:lang w:val="nl-BE"/>
        </w:rPr>
        <w:tab/>
      </w:r>
      <w:r w:rsidRPr="007410AD">
        <w:rPr>
          <w:sz w:val="20"/>
          <w:szCs w:val="20"/>
          <w:u w:val="single"/>
          <w:lang w:val="nl-BE"/>
        </w:rPr>
        <w:t>Per brief</w:t>
      </w:r>
    </w:p>
    <w:p w14:paraId="692A239B" w14:textId="77777777" w:rsidR="00E32721" w:rsidRPr="00E30959" w:rsidRDefault="00E32721" w:rsidP="00E32721">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1"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1"/>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2"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2"/>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3"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3"/>
    </w:p>
    <w:p w14:paraId="10A4E168" w14:textId="77777777" w:rsidR="00E32721" w:rsidRPr="00E30959" w:rsidRDefault="00E32721" w:rsidP="00E32721">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4"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5"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p>
    <w:p w14:paraId="2067FC12" w14:textId="77777777" w:rsidR="00E32721" w:rsidRPr="00E30959" w:rsidRDefault="00E32721" w:rsidP="00E32721">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6"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p>
    <w:p w14:paraId="503DF53C" w14:textId="77777777" w:rsidR="00E32721" w:rsidRPr="00E30959" w:rsidRDefault="00E32721" w:rsidP="00D53F3F">
      <w:pPr>
        <w:tabs>
          <w:tab w:val="left" w:pos="709"/>
          <w:tab w:val="left" w:pos="4962"/>
        </w:tabs>
        <w:ind w:right="-2"/>
        <w:jc w:val="both"/>
        <w:rPr>
          <w:sz w:val="20"/>
          <w:szCs w:val="20"/>
          <w:lang w:val="nl-BE"/>
        </w:rPr>
      </w:pPr>
    </w:p>
    <w:p w14:paraId="73F5EF90" w14:textId="77777777" w:rsidR="00331A3D" w:rsidRPr="00D53F3F" w:rsidRDefault="00331A3D" w:rsidP="00D53F3F">
      <w:pPr>
        <w:numPr>
          <w:ilvl w:val="1"/>
          <w:numId w:val="50"/>
        </w:numPr>
        <w:tabs>
          <w:tab w:val="left" w:pos="-720"/>
          <w:tab w:val="left" w:pos="720"/>
          <w:tab w:val="left" w:pos="1276"/>
        </w:tabs>
        <w:suppressAutoHyphens/>
        <w:spacing w:before="120" w:after="120"/>
        <w:jc w:val="both"/>
        <w:rPr>
          <w:b/>
          <w:color w:val="006F90"/>
          <w:sz w:val="20"/>
          <w:szCs w:val="20"/>
          <w:lang w:eastAsia="fr-FR"/>
        </w:rPr>
      </w:pPr>
      <w:r w:rsidRPr="00D53F3F">
        <w:rPr>
          <w:b/>
          <w:color w:val="006F90"/>
          <w:sz w:val="20"/>
          <w:szCs w:val="20"/>
          <w:lang w:eastAsia="fr-FR"/>
        </w:rPr>
        <w:t>Aan het formulier toe te voegen bijlagen</w:t>
      </w:r>
    </w:p>
    <w:p w14:paraId="3CF44F50" w14:textId="7A2E1AC4" w:rsidR="00EA70AD" w:rsidRDefault="00BD37E1" w:rsidP="003D4C07">
      <w:pPr>
        <w:suppressAutoHyphens/>
        <w:ind w:left="771" w:hanging="771"/>
        <w:jc w:val="both"/>
        <w:rPr>
          <w:sz w:val="20"/>
          <w:szCs w:val="20"/>
          <w:lang w:val="nl-BE" w:eastAsia="ar-SA"/>
        </w:rPr>
      </w:pPr>
      <w:r w:rsidRPr="00714377">
        <w:rPr>
          <w:b/>
          <w:sz w:val="20"/>
          <w:szCs w:val="20"/>
          <w:lang w:val="nl-BE" w:eastAsia="ar-SA"/>
        </w:rPr>
        <w:tab/>
      </w:r>
      <w:r w:rsidR="00714377">
        <w:rPr>
          <w:b/>
          <w:sz w:val="20"/>
          <w:szCs w:val="20"/>
          <w:lang w:val="nl-BE" w:eastAsia="ar-SA"/>
        </w:rPr>
        <w:t xml:space="preserve">Bijlage </w:t>
      </w:r>
      <w:r w:rsidR="00564CD6">
        <w:rPr>
          <w:b/>
          <w:sz w:val="20"/>
          <w:szCs w:val="20"/>
          <w:lang w:val="nl-BE" w:eastAsia="ar-SA"/>
        </w:rPr>
        <w:t>1</w:t>
      </w:r>
      <w:r w:rsidR="00714377">
        <w:rPr>
          <w:b/>
          <w:sz w:val="20"/>
          <w:szCs w:val="20"/>
          <w:lang w:val="nl-BE" w:eastAsia="ar-SA"/>
        </w:rPr>
        <w:t xml:space="preserve">: </w:t>
      </w:r>
      <w:r w:rsidR="00E86FD9" w:rsidRPr="00714377">
        <w:rPr>
          <w:sz w:val="20"/>
          <w:szCs w:val="20"/>
          <w:lang w:val="nl-BE" w:eastAsia="ar-SA"/>
        </w:rPr>
        <w:t xml:space="preserve">Bewijs dat er geen achterstallige schulden inzake </w:t>
      </w:r>
      <w:r w:rsidR="00E86FD9" w:rsidRPr="00714377">
        <w:rPr>
          <w:b/>
          <w:sz w:val="20"/>
          <w:szCs w:val="20"/>
          <w:lang w:val="nl-BE" w:eastAsia="ar-SA"/>
        </w:rPr>
        <w:t>BTW of RSZ-bijdragen</w:t>
      </w:r>
      <w:r w:rsidR="00E86FD9" w:rsidRPr="00714377">
        <w:rPr>
          <w:sz w:val="20"/>
          <w:szCs w:val="20"/>
          <w:lang w:val="nl-BE" w:eastAsia="ar-SA"/>
        </w:rPr>
        <w:t xml:space="preserve"> zijn</w:t>
      </w:r>
      <w:r w:rsidR="00B54047">
        <w:rPr>
          <w:sz w:val="20"/>
          <w:szCs w:val="20"/>
          <w:lang w:val="nl-BE" w:eastAsia="ar-SA"/>
        </w:rPr>
        <w:t>.</w:t>
      </w:r>
    </w:p>
    <w:p w14:paraId="03938E67" w14:textId="77777777" w:rsidR="00AF1203" w:rsidRPr="00714377" w:rsidRDefault="00AF1203" w:rsidP="003D4C07">
      <w:pPr>
        <w:suppressAutoHyphens/>
        <w:ind w:left="771" w:hanging="771"/>
        <w:jc w:val="both"/>
        <w:rPr>
          <w:sz w:val="20"/>
          <w:szCs w:val="20"/>
          <w:lang w:val="nl-BE" w:eastAsia="ar-SA"/>
        </w:rPr>
      </w:pPr>
    </w:p>
    <w:p w14:paraId="4ECAACD4" w14:textId="77777777" w:rsidR="00E32721" w:rsidRPr="00564CD6" w:rsidRDefault="00E32721">
      <w:pPr>
        <w:rPr>
          <w:rFonts w:cs="Times New Roman"/>
          <w:b/>
          <w:caps/>
          <w:color w:val="006F90"/>
          <w:sz w:val="24"/>
          <w:szCs w:val="20"/>
          <w:lang w:eastAsia="fr-FR"/>
        </w:rPr>
      </w:pPr>
      <w:r w:rsidRPr="00564CD6">
        <w:br w:type="page"/>
      </w:r>
    </w:p>
    <w:p w14:paraId="50552FAF" w14:textId="77777777" w:rsidR="00714377" w:rsidRPr="00D53F3F" w:rsidRDefault="00714377" w:rsidP="00D53F3F">
      <w:pPr>
        <w:pStyle w:val="TitreNiveau1"/>
        <w:numPr>
          <w:ilvl w:val="0"/>
          <w:numId w:val="50"/>
        </w:numPr>
        <w:rPr>
          <w:lang w:val="fr-BE"/>
        </w:rPr>
      </w:pPr>
      <w:r w:rsidRPr="00D53F3F">
        <w:rPr>
          <w:lang w:val="fr-BE"/>
        </w:rPr>
        <w:lastRenderedPageBreak/>
        <w:t>informatie betreffende de uitbating</w:t>
      </w:r>
    </w:p>
    <w:p w14:paraId="6F133146" w14:textId="77777777" w:rsidR="00714377" w:rsidRPr="00D53F3F" w:rsidRDefault="00714377" w:rsidP="00D53F3F">
      <w:pPr>
        <w:numPr>
          <w:ilvl w:val="1"/>
          <w:numId w:val="50"/>
        </w:numPr>
        <w:tabs>
          <w:tab w:val="left" w:pos="-720"/>
          <w:tab w:val="left" w:pos="720"/>
          <w:tab w:val="left" w:pos="1276"/>
        </w:tabs>
        <w:suppressAutoHyphens/>
        <w:spacing w:before="120" w:after="120"/>
        <w:jc w:val="both"/>
        <w:rPr>
          <w:b/>
          <w:color w:val="006F90"/>
          <w:sz w:val="20"/>
          <w:szCs w:val="20"/>
          <w:lang w:eastAsia="fr-FR"/>
        </w:rPr>
      </w:pPr>
      <w:r w:rsidRPr="00D53F3F">
        <w:rPr>
          <w:b/>
          <w:color w:val="006F90"/>
          <w:sz w:val="20"/>
          <w:szCs w:val="20"/>
          <w:lang w:eastAsia="fr-FR"/>
        </w:rPr>
        <w:t>Gegevens van de uitbatingszetel</w:t>
      </w:r>
    </w:p>
    <w:p w14:paraId="4E564F6D" w14:textId="77777777" w:rsidR="00714377" w:rsidRPr="005F5159" w:rsidRDefault="00714377" w:rsidP="00714377">
      <w:pPr>
        <w:tabs>
          <w:tab w:val="left" w:pos="-720"/>
          <w:tab w:val="left" w:pos="0"/>
        </w:tabs>
        <w:suppressAutoHyphens/>
        <w:spacing w:after="120"/>
        <w:ind w:left="720" w:hanging="720"/>
        <w:jc w:val="both"/>
        <w:rPr>
          <w:b/>
          <w:sz w:val="20"/>
          <w:szCs w:val="20"/>
          <w:lang w:val="nl-BE" w:eastAsia="ar-SA"/>
        </w:rPr>
      </w:pPr>
      <w:r w:rsidRPr="005F5159">
        <w:rPr>
          <w:b/>
          <w:sz w:val="20"/>
          <w:szCs w:val="20"/>
          <w:lang w:val="nl-BE" w:eastAsia="ar-SA"/>
        </w:rPr>
        <w:tab/>
        <w:t xml:space="preserve">Adres van de </w:t>
      </w:r>
      <w:r>
        <w:rPr>
          <w:b/>
          <w:sz w:val="20"/>
          <w:szCs w:val="20"/>
          <w:lang w:val="nl-BE" w:eastAsia="ar-SA"/>
        </w:rPr>
        <w:t>uitbatingszetel</w:t>
      </w:r>
    </w:p>
    <w:p w14:paraId="6031F252" w14:textId="77777777" w:rsidR="00714377" w:rsidRPr="005F5159" w:rsidRDefault="00714377" w:rsidP="00714377">
      <w:pPr>
        <w:tabs>
          <w:tab w:val="left" w:pos="720"/>
          <w:tab w:val="left" w:pos="5040"/>
          <w:tab w:val="left" w:pos="6840"/>
        </w:tabs>
        <w:jc w:val="both"/>
        <w:rPr>
          <w:sz w:val="20"/>
          <w:szCs w:val="20"/>
          <w:lang w:val="nl-BE"/>
        </w:rPr>
      </w:pPr>
      <w:r w:rsidRPr="005F5159">
        <w:rPr>
          <w:sz w:val="20"/>
          <w:szCs w:val="20"/>
          <w:lang w:val="nl-BE"/>
        </w:rPr>
        <w:tab/>
        <w:t xml:space="preserve">Straat: </w:t>
      </w:r>
      <w:r w:rsidR="00D53F3F">
        <w:rPr>
          <w:sz w:val="20"/>
          <w:szCs w:val="20"/>
          <w:lang w:val="nl-BE"/>
        </w:rPr>
        <w:fldChar w:fldCharType="begin">
          <w:ffData>
            <w:name w:val="Texte41"/>
            <w:enabled/>
            <w:calcOnExit w:val="0"/>
            <w:textInput/>
          </w:ffData>
        </w:fldChar>
      </w:r>
      <w:bookmarkStart w:id="37" w:name="Texte41"/>
      <w:r w:rsidR="00D53F3F">
        <w:rPr>
          <w:sz w:val="20"/>
          <w:szCs w:val="20"/>
          <w:lang w:val="nl-BE"/>
        </w:rPr>
        <w:instrText xml:space="preserve"> FORMTEXT </w:instrText>
      </w:r>
      <w:r w:rsidR="00D53F3F">
        <w:rPr>
          <w:sz w:val="20"/>
          <w:szCs w:val="20"/>
          <w:lang w:val="nl-BE"/>
        </w:rPr>
      </w:r>
      <w:r w:rsidR="00D53F3F">
        <w:rPr>
          <w:sz w:val="20"/>
          <w:szCs w:val="20"/>
          <w:lang w:val="nl-BE"/>
        </w:rPr>
        <w:fldChar w:fldCharType="separate"/>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sz w:val="20"/>
          <w:szCs w:val="20"/>
          <w:lang w:val="nl-BE"/>
        </w:rPr>
        <w:fldChar w:fldCharType="end"/>
      </w:r>
      <w:bookmarkEnd w:id="37"/>
      <w:r w:rsidRPr="005F5159">
        <w:rPr>
          <w:sz w:val="20"/>
          <w:szCs w:val="20"/>
          <w:lang w:val="nl-BE"/>
        </w:rPr>
        <w:tab/>
        <w:t xml:space="preserve">Nr.: </w:t>
      </w:r>
      <w:r w:rsidR="00D53F3F">
        <w:rPr>
          <w:sz w:val="20"/>
          <w:szCs w:val="20"/>
          <w:lang w:val="nl-BE"/>
        </w:rPr>
        <w:fldChar w:fldCharType="begin">
          <w:ffData>
            <w:name w:val="Texte42"/>
            <w:enabled/>
            <w:calcOnExit w:val="0"/>
            <w:textInput/>
          </w:ffData>
        </w:fldChar>
      </w:r>
      <w:bookmarkStart w:id="38" w:name="Texte42"/>
      <w:r w:rsidR="00D53F3F">
        <w:rPr>
          <w:sz w:val="20"/>
          <w:szCs w:val="20"/>
          <w:lang w:val="nl-BE"/>
        </w:rPr>
        <w:instrText xml:space="preserve"> FORMTEXT </w:instrText>
      </w:r>
      <w:r w:rsidR="00D53F3F">
        <w:rPr>
          <w:sz w:val="20"/>
          <w:szCs w:val="20"/>
          <w:lang w:val="nl-BE"/>
        </w:rPr>
      </w:r>
      <w:r w:rsidR="00D53F3F">
        <w:rPr>
          <w:sz w:val="20"/>
          <w:szCs w:val="20"/>
          <w:lang w:val="nl-BE"/>
        </w:rPr>
        <w:fldChar w:fldCharType="separate"/>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sz w:val="20"/>
          <w:szCs w:val="20"/>
          <w:lang w:val="nl-BE"/>
        </w:rPr>
        <w:fldChar w:fldCharType="end"/>
      </w:r>
      <w:bookmarkEnd w:id="38"/>
      <w:r w:rsidRPr="005F5159">
        <w:rPr>
          <w:sz w:val="20"/>
          <w:szCs w:val="20"/>
          <w:lang w:val="nl-BE"/>
        </w:rPr>
        <w:tab/>
        <w:t xml:space="preserve">Bus: </w:t>
      </w:r>
      <w:r w:rsidR="00D53F3F">
        <w:rPr>
          <w:sz w:val="20"/>
          <w:szCs w:val="20"/>
          <w:lang w:val="nl-BE"/>
        </w:rPr>
        <w:fldChar w:fldCharType="begin">
          <w:ffData>
            <w:name w:val="Texte43"/>
            <w:enabled/>
            <w:calcOnExit w:val="0"/>
            <w:textInput/>
          </w:ffData>
        </w:fldChar>
      </w:r>
      <w:bookmarkStart w:id="39" w:name="Texte43"/>
      <w:r w:rsidR="00D53F3F">
        <w:rPr>
          <w:sz w:val="20"/>
          <w:szCs w:val="20"/>
          <w:lang w:val="nl-BE"/>
        </w:rPr>
        <w:instrText xml:space="preserve"> FORMTEXT </w:instrText>
      </w:r>
      <w:r w:rsidR="00D53F3F">
        <w:rPr>
          <w:sz w:val="20"/>
          <w:szCs w:val="20"/>
          <w:lang w:val="nl-BE"/>
        </w:rPr>
      </w:r>
      <w:r w:rsidR="00D53F3F">
        <w:rPr>
          <w:sz w:val="20"/>
          <w:szCs w:val="20"/>
          <w:lang w:val="nl-BE"/>
        </w:rPr>
        <w:fldChar w:fldCharType="separate"/>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sz w:val="20"/>
          <w:szCs w:val="20"/>
          <w:lang w:val="nl-BE"/>
        </w:rPr>
        <w:fldChar w:fldCharType="end"/>
      </w:r>
      <w:bookmarkEnd w:id="39"/>
    </w:p>
    <w:p w14:paraId="772A18F0" w14:textId="77777777" w:rsidR="00714377" w:rsidRPr="005F5159" w:rsidRDefault="00714377" w:rsidP="00714377">
      <w:pPr>
        <w:tabs>
          <w:tab w:val="left" w:pos="720"/>
          <w:tab w:val="left" w:pos="5040"/>
          <w:tab w:val="left" w:pos="6840"/>
        </w:tabs>
        <w:spacing w:before="40"/>
        <w:jc w:val="both"/>
        <w:rPr>
          <w:sz w:val="20"/>
          <w:szCs w:val="20"/>
          <w:lang w:val="nl-BE"/>
        </w:rPr>
      </w:pPr>
      <w:r w:rsidRPr="005F5159">
        <w:rPr>
          <w:sz w:val="20"/>
          <w:szCs w:val="20"/>
          <w:lang w:val="nl-BE"/>
        </w:rPr>
        <w:tab/>
        <w:t xml:space="preserve">Postnummer: </w:t>
      </w:r>
      <w:r w:rsidR="00D53F3F">
        <w:rPr>
          <w:sz w:val="20"/>
          <w:szCs w:val="20"/>
          <w:lang w:val="nl-BE"/>
        </w:rPr>
        <w:fldChar w:fldCharType="begin">
          <w:ffData>
            <w:name w:val="Texte44"/>
            <w:enabled/>
            <w:calcOnExit w:val="0"/>
            <w:textInput/>
          </w:ffData>
        </w:fldChar>
      </w:r>
      <w:bookmarkStart w:id="40" w:name="Texte44"/>
      <w:r w:rsidR="00D53F3F">
        <w:rPr>
          <w:sz w:val="20"/>
          <w:szCs w:val="20"/>
          <w:lang w:val="nl-BE"/>
        </w:rPr>
        <w:instrText xml:space="preserve"> FORMTEXT </w:instrText>
      </w:r>
      <w:r w:rsidR="00D53F3F">
        <w:rPr>
          <w:sz w:val="20"/>
          <w:szCs w:val="20"/>
          <w:lang w:val="nl-BE"/>
        </w:rPr>
      </w:r>
      <w:r w:rsidR="00D53F3F">
        <w:rPr>
          <w:sz w:val="20"/>
          <w:szCs w:val="20"/>
          <w:lang w:val="nl-BE"/>
        </w:rPr>
        <w:fldChar w:fldCharType="separate"/>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sz w:val="20"/>
          <w:szCs w:val="20"/>
          <w:lang w:val="nl-BE"/>
        </w:rPr>
        <w:fldChar w:fldCharType="end"/>
      </w:r>
      <w:bookmarkEnd w:id="40"/>
      <w:r w:rsidRPr="005F5159">
        <w:rPr>
          <w:sz w:val="20"/>
          <w:szCs w:val="20"/>
          <w:lang w:val="nl-BE"/>
        </w:rPr>
        <w:tab/>
        <w:t xml:space="preserve">Gemeente: </w:t>
      </w:r>
      <w:r w:rsidR="00D53F3F">
        <w:rPr>
          <w:sz w:val="20"/>
          <w:szCs w:val="20"/>
          <w:lang w:val="nl-BE"/>
        </w:rPr>
        <w:fldChar w:fldCharType="begin">
          <w:ffData>
            <w:name w:val="Texte45"/>
            <w:enabled/>
            <w:calcOnExit w:val="0"/>
            <w:textInput/>
          </w:ffData>
        </w:fldChar>
      </w:r>
      <w:bookmarkStart w:id="41" w:name="Texte45"/>
      <w:r w:rsidR="00D53F3F">
        <w:rPr>
          <w:sz w:val="20"/>
          <w:szCs w:val="20"/>
          <w:lang w:val="nl-BE"/>
        </w:rPr>
        <w:instrText xml:space="preserve"> FORMTEXT </w:instrText>
      </w:r>
      <w:r w:rsidR="00D53F3F">
        <w:rPr>
          <w:sz w:val="20"/>
          <w:szCs w:val="20"/>
          <w:lang w:val="nl-BE"/>
        </w:rPr>
      </w:r>
      <w:r w:rsidR="00D53F3F">
        <w:rPr>
          <w:sz w:val="20"/>
          <w:szCs w:val="20"/>
          <w:lang w:val="nl-BE"/>
        </w:rPr>
        <w:fldChar w:fldCharType="separate"/>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noProof/>
          <w:sz w:val="20"/>
          <w:szCs w:val="20"/>
          <w:lang w:val="nl-BE"/>
        </w:rPr>
        <w:t> </w:t>
      </w:r>
      <w:r w:rsidR="00D53F3F">
        <w:rPr>
          <w:sz w:val="20"/>
          <w:szCs w:val="20"/>
          <w:lang w:val="nl-BE"/>
        </w:rPr>
        <w:fldChar w:fldCharType="end"/>
      </w:r>
      <w:bookmarkEnd w:id="41"/>
    </w:p>
    <w:p w14:paraId="250BB7A2" w14:textId="77777777" w:rsidR="00714377" w:rsidRPr="00714377" w:rsidRDefault="00714377" w:rsidP="00714377">
      <w:pPr>
        <w:tabs>
          <w:tab w:val="left" w:pos="720"/>
          <w:tab w:val="left" w:pos="5040"/>
          <w:tab w:val="left" w:pos="6840"/>
        </w:tabs>
        <w:spacing w:before="40"/>
        <w:jc w:val="both"/>
        <w:rPr>
          <w:sz w:val="20"/>
          <w:szCs w:val="20"/>
          <w:lang w:val="en-US"/>
        </w:rPr>
      </w:pPr>
      <w:r w:rsidRPr="00714377">
        <w:rPr>
          <w:sz w:val="20"/>
          <w:szCs w:val="20"/>
          <w:lang w:val="en-US"/>
        </w:rPr>
        <w:tab/>
        <w:t xml:space="preserve">Tel.: </w:t>
      </w:r>
      <w:r w:rsidR="00D53F3F">
        <w:rPr>
          <w:sz w:val="20"/>
          <w:szCs w:val="20"/>
          <w:lang w:val="en-US"/>
        </w:rPr>
        <w:fldChar w:fldCharType="begin">
          <w:ffData>
            <w:name w:val="Texte46"/>
            <w:enabled/>
            <w:calcOnExit w:val="0"/>
            <w:textInput/>
          </w:ffData>
        </w:fldChar>
      </w:r>
      <w:bookmarkStart w:id="42" w:name="Texte46"/>
      <w:r w:rsidR="00D53F3F">
        <w:rPr>
          <w:sz w:val="20"/>
          <w:szCs w:val="20"/>
          <w:lang w:val="en-US"/>
        </w:rPr>
        <w:instrText xml:space="preserve"> FORMTEXT </w:instrText>
      </w:r>
      <w:r w:rsidR="00D53F3F">
        <w:rPr>
          <w:sz w:val="20"/>
          <w:szCs w:val="20"/>
          <w:lang w:val="en-US"/>
        </w:rPr>
      </w:r>
      <w:r w:rsidR="00D53F3F">
        <w:rPr>
          <w:sz w:val="20"/>
          <w:szCs w:val="20"/>
          <w:lang w:val="en-US"/>
        </w:rPr>
        <w:fldChar w:fldCharType="separate"/>
      </w:r>
      <w:r w:rsidR="00D53F3F">
        <w:rPr>
          <w:noProof/>
          <w:sz w:val="20"/>
          <w:szCs w:val="20"/>
          <w:lang w:val="en-US"/>
        </w:rPr>
        <w:t> </w:t>
      </w:r>
      <w:r w:rsidR="00D53F3F">
        <w:rPr>
          <w:noProof/>
          <w:sz w:val="20"/>
          <w:szCs w:val="20"/>
          <w:lang w:val="en-US"/>
        </w:rPr>
        <w:t> </w:t>
      </w:r>
      <w:r w:rsidR="00D53F3F">
        <w:rPr>
          <w:noProof/>
          <w:sz w:val="20"/>
          <w:szCs w:val="20"/>
          <w:lang w:val="en-US"/>
        </w:rPr>
        <w:t> </w:t>
      </w:r>
      <w:r w:rsidR="00D53F3F">
        <w:rPr>
          <w:noProof/>
          <w:sz w:val="20"/>
          <w:szCs w:val="20"/>
          <w:lang w:val="en-US"/>
        </w:rPr>
        <w:t> </w:t>
      </w:r>
      <w:r w:rsidR="00D53F3F">
        <w:rPr>
          <w:noProof/>
          <w:sz w:val="20"/>
          <w:szCs w:val="20"/>
          <w:lang w:val="en-US"/>
        </w:rPr>
        <w:t> </w:t>
      </w:r>
      <w:r w:rsidR="00D53F3F">
        <w:rPr>
          <w:sz w:val="20"/>
          <w:szCs w:val="20"/>
          <w:lang w:val="en-US"/>
        </w:rPr>
        <w:fldChar w:fldCharType="end"/>
      </w:r>
      <w:bookmarkEnd w:id="42"/>
      <w:r w:rsidRPr="00714377">
        <w:rPr>
          <w:sz w:val="20"/>
          <w:szCs w:val="20"/>
          <w:lang w:val="en-US"/>
        </w:rPr>
        <w:tab/>
        <w:t xml:space="preserve">Fax: </w:t>
      </w:r>
      <w:r w:rsidR="00D53F3F">
        <w:rPr>
          <w:sz w:val="20"/>
          <w:szCs w:val="20"/>
          <w:lang w:val="en-US"/>
        </w:rPr>
        <w:fldChar w:fldCharType="begin">
          <w:ffData>
            <w:name w:val="Texte47"/>
            <w:enabled/>
            <w:calcOnExit w:val="0"/>
            <w:textInput/>
          </w:ffData>
        </w:fldChar>
      </w:r>
      <w:bookmarkStart w:id="43" w:name="Texte47"/>
      <w:r w:rsidR="00D53F3F">
        <w:rPr>
          <w:sz w:val="20"/>
          <w:szCs w:val="20"/>
          <w:lang w:val="en-US"/>
        </w:rPr>
        <w:instrText xml:space="preserve"> FORMTEXT </w:instrText>
      </w:r>
      <w:r w:rsidR="00D53F3F">
        <w:rPr>
          <w:sz w:val="20"/>
          <w:szCs w:val="20"/>
          <w:lang w:val="en-US"/>
        </w:rPr>
      </w:r>
      <w:r w:rsidR="00D53F3F">
        <w:rPr>
          <w:sz w:val="20"/>
          <w:szCs w:val="20"/>
          <w:lang w:val="en-US"/>
        </w:rPr>
        <w:fldChar w:fldCharType="separate"/>
      </w:r>
      <w:r w:rsidR="00D53F3F">
        <w:rPr>
          <w:noProof/>
          <w:sz w:val="20"/>
          <w:szCs w:val="20"/>
          <w:lang w:val="en-US"/>
        </w:rPr>
        <w:t> </w:t>
      </w:r>
      <w:r w:rsidR="00D53F3F">
        <w:rPr>
          <w:noProof/>
          <w:sz w:val="20"/>
          <w:szCs w:val="20"/>
          <w:lang w:val="en-US"/>
        </w:rPr>
        <w:t> </w:t>
      </w:r>
      <w:r w:rsidR="00D53F3F">
        <w:rPr>
          <w:noProof/>
          <w:sz w:val="20"/>
          <w:szCs w:val="20"/>
          <w:lang w:val="en-US"/>
        </w:rPr>
        <w:t> </w:t>
      </w:r>
      <w:r w:rsidR="00D53F3F">
        <w:rPr>
          <w:noProof/>
          <w:sz w:val="20"/>
          <w:szCs w:val="20"/>
          <w:lang w:val="en-US"/>
        </w:rPr>
        <w:t> </w:t>
      </w:r>
      <w:r w:rsidR="00D53F3F">
        <w:rPr>
          <w:noProof/>
          <w:sz w:val="20"/>
          <w:szCs w:val="20"/>
          <w:lang w:val="en-US"/>
        </w:rPr>
        <w:t> </w:t>
      </w:r>
      <w:r w:rsidR="00D53F3F">
        <w:rPr>
          <w:sz w:val="20"/>
          <w:szCs w:val="20"/>
          <w:lang w:val="en-US"/>
        </w:rPr>
        <w:fldChar w:fldCharType="end"/>
      </w:r>
      <w:bookmarkEnd w:id="43"/>
    </w:p>
    <w:p w14:paraId="4D9092D9" w14:textId="77777777" w:rsidR="00714377" w:rsidRPr="005F5159" w:rsidRDefault="00714377" w:rsidP="00714377">
      <w:pPr>
        <w:pStyle w:val="Notedefin"/>
        <w:tabs>
          <w:tab w:val="left" w:pos="-720"/>
          <w:tab w:val="left" w:pos="720"/>
          <w:tab w:val="left" w:pos="5040"/>
        </w:tabs>
        <w:suppressAutoHyphens/>
        <w:spacing w:before="40"/>
        <w:jc w:val="both"/>
        <w:rPr>
          <w:rFonts w:ascii="Arial" w:hAnsi="Arial" w:cs="Arial"/>
          <w:sz w:val="20"/>
          <w:szCs w:val="20"/>
          <w:lang w:val="nl-BE"/>
        </w:rPr>
      </w:pPr>
      <w:r w:rsidRPr="00714377">
        <w:rPr>
          <w:rFonts w:ascii="Arial" w:hAnsi="Arial" w:cs="Arial"/>
          <w:sz w:val="20"/>
          <w:szCs w:val="20"/>
          <w:lang w:val="en-US"/>
        </w:rPr>
        <w:tab/>
        <w:t xml:space="preserve">E-Mail: </w:t>
      </w:r>
      <w:r w:rsidR="00D53F3F">
        <w:rPr>
          <w:rFonts w:ascii="Arial" w:hAnsi="Arial" w:cs="Arial"/>
          <w:sz w:val="20"/>
          <w:szCs w:val="20"/>
          <w:lang w:val="en-US"/>
        </w:rPr>
        <w:fldChar w:fldCharType="begin">
          <w:ffData>
            <w:name w:val="Texte48"/>
            <w:enabled/>
            <w:calcOnExit w:val="0"/>
            <w:textInput/>
          </w:ffData>
        </w:fldChar>
      </w:r>
      <w:bookmarkStart w:id="44" w:name="Texte48"/>
      <w:r w:rsidR="00D53F3F">
        <w:rPr>
          <w:rFonts w:ascii="Arial" w:hAnsi="Arial" w:cs="Arial"/>
          <w:sz w:val="20"/>
          <w:szCs w:val="20"/>
          <w:lang w:val="en-US"/>
        </w:rPr>
        <w:instrText xml:space="preserve"> FORMTEXT </w:instrText>
      </w:r>
      <w:r w:rsidR="00D53F3F">
        <w:rPr>
          <w:rFonts w:ascii="Arial" w:hAnsi="Arial" w:cs="Arial"/>
          <w:sz w:val="20"/>
          <w:szCs w:val="20"/>
          <w:lang w:val="en-US"/>
        </w:rPr>
      </w:r>
      <w:r w:rsidR="00D53F3F">
        <w:rPr>
          <w:rFonts w:ascii="Arial" w:hAnsi="Arial" w:cs="Arial"/>
          <w:sz w:val="20"/>
          <w:szCs w:val="20"/>
          <w:lang w:val="en-US"/>
        </w:rPr>
        <w:fldChar w:fldCharType="separate"/>
      </w:r>
      <w:r w:rsidR="00D53F3F">
        <w:rPr>
          <w:rFonts w:ascii="Arial" w:hAnsi="Arial" w:cs="Arial"/>
          <w:noProof/>
          <w:sz w:val="20"/>
          <w:szCs w:val="20"/>
          <w:lang w:val="en-US"/>
        </w:rPr>
        <w:t> </w:t>
      </w:r>
      <w:r w:rsidR="00D53F3F">
        <w:rPr>
          <w:rFonts w:ascii="Arial" w:hAnsi="Arial" w:cs="Arial"/>
          <w:noProof/>
          <w:sz w:val="20"/>
          <w:szCs w:val="20"/>
          <w:lang w:val="en-US"/>
        </w:rPr>
        <w:t> </w:t>
      </w:r>
      <w:r w:rsidR="00D53F3F">
        <w:rPr>
          <w:rFonts w:ascii="Arial" w:hAnsi="Arial" w:cs="Arial"/>
          <w:noProof/>
          <w:sz w:val="20"/>
          <w:szCs w:val="20"/>
          <w:lang w:val="en-US"/>
        </w:rPr>
        <w:t> </w:t>
      </w:r>
      <w:r w:rsidR="00D53F3F">
        <w:rPr>
          <w:rFonts w:ascii="Arial" w:hAnsi="Arial" w:cs="Arial"/>
          <w:noProof/>
          <w:sz w:val="20"/>
          <w:szCs w:val="20"/>
          <w:lang w:val="en-US"/>
        </w:rPr>
        <w:t> </w:t>
      </w:r>
      <w:r w:rsidR="00D53F3F">
        <w:rPr>
          <w:rFonts w:ascii="Arial" w:hAnsi="Arial" w:cs="Arial"/>
          <w:noProof/>
          <w:sz w:val="20"/>
          <w:szCs w:val="20"/>
          <w:lang w:val="en-US"/>
        </w:rPr>
        <w:t> </w:t>
      </w:r>
      <w:r w:rsidR="00D53F3F">
        <w:rPr>
          <w:rFonts w:ascii="Arial" w:hAnsi="Arial" w:cs="Arial"/>
          <w:sz w:val="20"/>
          <w:szCs w:val="20"/>
          <w:lang w:val="en-US"/>
        </w:rPr>
        <w:fldChar w:fldCharType="end"/>
      </w:r>
      <w:bookmarkEnd w:id="44"/>
      <w:r w:rsidRPr="00714377">
        <w:rPr>
          <w:rFonts w:ascii="Arial" w:hAnsi="Arial" w:cs="Arial"/>
          <w:sz w:val="20"/>
          <w:szCs w:val="20"/>
          <w:lang w:val="en-US"/>
        </w:rPr>
        <w:tab/>
      </w:r>
      <w:r w:rsidRPr="005F5159">
        <w:rPr>
          <w:rFonts w:ascii="Arial" w:hAnsi="Arial" w:cs="Arial"/>
          <w:sz w:val="20"/>
          <w:szCs w:val="20"/>
          <w:lang w:val="nl-BE"/>
        </w:rPr>
        <w:t xml:space="preserve">Website: </w:t>
      </w:r>
      <w:r w:rsidR="00D53F3F">
        <w:rPr>
          <w:rFonts w:ascii="Arial" w:hAnsi="Arial" w:cs="Arial"/>
          <w:sz w:val="20"/>
          <w:szCs w:val="20"/>
          <w:lang w:val="nl-BE"/>
        </w:rPr>
        <w:fldChar w:fldCharType="begin">
          <w:ffData>
            <w:name w:val="Texte49"/>
            <w:enabled/>
            <w:calcOnExit w:val="0"/>
            <w:textInput/>
          </w:ffData>
        </w:fldChar>
      </w:r>
      <w:bookmarkStart w:id="45" w:name="Texte49"/>
      <w:r w:rsidR="00D53F3F">
        <w:rPr>
          <w:rFonts w:ascii="Arial" w:hAnsi="Arial" w:cs="Arial"/>
          <w:sz w:val="20"/>
          <w:szCs w:val="20"/>
          <w:lang w:val="nl-BE"/>
        </w:rPr>
        <w:instrText xml:space="preserve"> FORMTEXT </w:instrText>
      </w:r>
      <w:r w:rsidR="00D53F3F">
        <w:rPr>
          <w:rFonts w:ascii="Arial" w:hAnsi="Arial" w:cs="Arial"/>
          <w:sz w:val="20"/>
          <w:szCs w:val="20"/>
          <w:lang w:val="nl-BE"/>
        </w:rPr>
      </w:r>
      <w:r w:rsidR="00D53F3F">
        <w:rPr>
          <w:rFonts w:ascii="Arial" w:hAnsi="Arial" w:cs="Arial"/>
          <w:sz w:val="20"/>
          <w:szCs w:val="20"/>
          <w:lang w:val="nl-BE"/>
        </w:rPr>
        <w:fldChar w:fldCharType="separate"/>
      </w:r>
      <w:r w:rsidR="00D53F3F">
        <w:rPr>
          <w:rFonts w:ascii="Arial" w:hAnsi="Arial" w:cs="Arial"/>
          <w:noProof/>
          <w:sz w:val="20"/>
          <w:szCs w:val="20"/>
          <w:lang w:val="nl-BE"/>
        </w:rPr>
        <w:t> </w:t>
      </w:r>
      <w:r w:rsidR="00D53F3F">
        <w:rPr>
          <w:rFonts w:ascii="Arial" w:hAnsi="Arial" w:cs="Arial"/>
          <w:noProof/>
          <w:sz w:val="20"/>
          <w:szCs w:val="20"/>
          <w:lang w:val="nl-BE"/>
        </w:rPr>
        <w:t> </w:t>
      </w:r>
      <w:r w:rsidR="00D53F3F">
        <w:rPr>
          <w:rFonts w:ascii="Arial" w:hAnsi="Arial" w:cs="Arial"/>
          <w:noProof/>
          <w:sz w:val="20"/>
          <w:szCs w:val="20"/>
          <w:lang w:val="nl-BE"/>
        </w:rPr>
        <w:t> </w:t>
      </w:r>
      <w:r w:rsidR="00D53F3F">
        <w:rPr>
          <w:rFonts w:ascii="Arial" w:hAnsi="Arial" w:cs="Arial"/>
          <w:noProof/>
          <w:sz w:val="20"/>
          <w:szCs w:val="20"/>
          <w:lang w:val="nl-BE"/>
        </w:rPr>
        <w:t> </w:t>
      </w:r>
      <w:r w:rsidR="00D53F3F">
        <w:rPr>
          <w:rFonts w:ascii="Arial" w:hAnsi="Arial" w:cs="Arial"/>
          <w:noProof/>
          <w:sz w:val="20"/>
          <w:szCs w:val="20"/>
          <w:lang w:val="nl-BE"/>
        </w:rPr>
        <w:t> </w:t>
      </w:r>
      <w:r w:rsidR="00D53F3F">
        <w:rPr>
          <w:rFonts w:ascii="Arial" w:hAnsi="Arial" w:cs="Arial"/>
          <w:sz w:val="20"/>
          <w:szCs w:val="20"/>
          <w:lang w:val="nl-BE"/>
        </w:rPr>
        <w:fldChar w:fldCharType="end"/>
      </w:r>
      <w:bookmarkEnd w:id="45"/>
    </w:p>
    <w:p w14:paraId="3E5E763C" w14:textId="77777777" w:rsidR="00714377" w:rsidRPr="00714377" w:rsidRDefault="00714377" w:rsidP="00714377">
      <w:pPr>
        <w:tabs>
          <w:tab w:val="left" w:pos="-720"/>
          <w:tab w:val="left" w:pos="0"/>
        </w:tabs>
        <w:suppressAutoHyphens/>
        <w:spacing w:before="120" w:after="120"/>
        <w:ind w:left="720" w:hanging="720"/>
        <w:jc w:val="both"/>
        <w:rPr>
          <w:sz w:val="20"/>
          <w:szCs w:val="20"/>
          <w:lang w:val="nl-BE" w:eastAsia="ar-SA"/>
        </w:rPr>
      </w:pPr>
      <w:r w:rsidRPr="005F5159">
        <w:rPr>
          <w:b/>
          <w:sz w:val="20"/>
          <w:szCs w:val="20"/>
          <w:lang w:val="nl-BE" w:eastAsia="ar-SA"/>
        </w:rPr>
        <w:tab/>
      </w:r>
      <w:r>
        <w:rPr>
          <w:b/>
          <w:sz w:val="20"/>
          <w:szCs w:val="20"/>
          <w:lang w:val="nl-BE" w:eastAsia="ar-SA"/>
        </w:rPr>
        <w:t>Referentie van de milieuvergunning</w:t>
      </w:r>
      <w:r w:rsidRPr="005F5159">
        <w:rPr>
          <w:b/>
          <w:sz w:val="20"/>
          <w:szCs w:val="20"/>
          <w:lang w:val="nl-BE" w:eastAsia="ar-SA"/>
        </w:rPr>
        <w:t xml:space="preserve"> van de </w:t>
      </w:r>
      <w:r>
        <w:rPr>
          <w:b/>
          <w:sz w:val="20"/>
          <w:szCs w:val="20"/>
          <w:lang w:val="nl-BE" w:eastAsia="ar-SA"/>
        </w:rPr>
        <w:t xml:space="preserve">uitbatingszetel: </w:t>
      </w:r>
      <w:r w:rsidR="00D53F3F">
        <w:rPr>
          <w:sz w:val="20"/>
          <w:szCs w:val="20"/>
          <w:lang w:val="nl-BE" w:eastAsia="ar-SA"/>
        </w:rPr>
        <w:fldChar w:fldCharType="begin">
          <w:ffData>
            <w:name w:val="Texte50"/>
            <w:enabled/>
            <w:calcOnExit w:val="0"/>
            <w:textInput/>
          </w:ffData>
        </w:fldChar>
      </w:r>
      <w:bookmarkStart w:id="46" w:name="Texte50"/>
      <w:r w:rsidR="00D53F3F">
        <w:rPr>
          <w:sz w:val="20"/>
          <w:szCs w:val="20"/>
          <w:lang w:val="nl-BE" w:eastAsia="ar-SA"/>
        </w:rPr>
        <w:instrText xml:space="preserve"> FORMTEXT </w:instrText>
      </w:r>
      <w:r w:rsidR="00D53F3F">
        <w:rPr>
          <w:sz w:val="20"/>
          <w:szCs w:val="20"/>
          <w:lang w:val="nl-BE" w:eastAsia="ar-SA"/>
        </w:rPr>
      </w:r>
      <w:r w:rsidR="00D53F3F">
        <w:rPr>
          <w:sz w:val="20"/>
          <w:szCs w:val="20"/>
          <w:lang w:val="nl-BE" w:eastAsia="ar-SA"/>
        </w:rPr>
        <w:fldChar w:fldCharType="separate"/>
      </w:r>
      <w:r w:rsidR="00D53F3F">
        <w:rPr>
          <w:noProof/>
          <w:sz w:val="20"/>
          <w:szCs w:val="20"/>
          <w:lang w:val="nl-BE" w:eastAsia="ar-SA"/>
        </w:rPr>
        <w:t> </w:t>
      </w:r>
      <w:r w:rsidR="00D53F3F">
        <w:rPr>
          <w:noProof/>
          <w:sz w:val="20"/>
          <w:szCs w:val="20"/>
          <w:lang w:val="nl-BE" w:eastAsia="ar-SA"/>
        </w:rPr>
        <w:t> </w:t>
      </w:r>
      <w:r w:rsidR="00D53F3F">
        <w:rPr>
          <w:noProof/>
          <w:sz w:val="20"/>
          <w:szCs w:val="20"/>
          <w:lang w:val="nl-BE" w:eastAsia="ar-SA"/>
        </w:rPr>
        <w:t> </w:t>
      </w:r>
      <w:r w:rsidR="00D53F3F">
        <w:rPr>
          <w:noProof/>
          <w:sz w:val="20"/>
          <w:szCs w:val="20"/>
          <w:lang w:val="nl-BE" w:eastAsia="ar-SA"/>
        </w:rPr>
        <w:t> </w:t>
      </w:r>
      <w:r w:rsidR="00D53F3F">
        <w:rPr>
          <w:noProof/>
          <w:sz w:val="20"/>
          <w:szCs w:val="20"/>
          <w:lang w:val="nl-BE" w:eastAsia="ar-SA"/>
        </w:rPr>
        <w:t> </w:t>
      </w:r>
      <w:r w:rsidR="00D53F3F">
        <w:rPr>
          <w:sz w:val="20"/>
          <w:szCs w:val="20"/>
          <w:lang w:val="nl-BE" w:eastAsia="ar-SA"/>
        </w:rPr>
        <w:fldChar w:fldCharType="end"/>
      </w:r>
      <w:bookmarkEnd w:id="46"/>
    </w:p>
    <w:p w14:paraId="48EAA8BF" w14:textId="77777777" w:rsidR="00714377" w:rsidRPr="005F5159" w:rsidRDefault="00714377" w:rsidP="00714377">
      <w:pPr>
        <w:widowControl w:val="0"/>
        <w:tabs>
          <w:tab w:val="left" w:pos="-720"/>
        </w:tabs>
        <w:suppressAutoHyphens/>
        <w:autoSpaceDE w:val="0"/>
        <w:autoSpaceDN w:val="0"/>
        <w:ind w:left="709"/>
        <w:jc w:val="both"/>
        <w:rPr>
          <w:spacing w:val="-3"/>
          <w:sz w:val="20"/>
          <w:szCs w:val="20"/>
          <w:lang w:val="nl-BE"/>
        </w:rPr>
      </w:pPr>
    </w:p>
    <w:p w14:paraId="6D589621" w14:textId="77777777" w:rsidR="00714377" w:rsidRPr="00D53F3F" w:rsidRDefault="00714377" w:rsidP="00D53F3F">
      <w:pPr>
        <w:numPr>
          <w:ilvl w:val="1"/>
          <w:numId w:val="50"/>
        </w:numPr>
        <w:tabs>
          <w:tab w:val="left" w:pos="-720"/>
          <w:tab w:val="left" w:pos="720"/>
          <w:tab w:val="left" w:pos="1276"/>
        </w:tabs>
        <w:suppressAutoHyphens/>
        <w:spacing w:before="120" w:after="120"/>
        <w:jc w:val="both"/>
        <w:rPr>
          <w:b/>
          <w:color w:val="006F90"/>
          <w:sz w:val="20"/>
          <w:szCs w:val="20"/>
          <w:lang w:eastAsia="fr-FR"/>
        </w:rPr>
      </w:pPr>
      <w:r w:rsidRPr="00D53F3F">
        <w:rPr>
          <w:b/>
          <w:color w:val="006F90"/>
          <w:sz w:val="20"/>
          <w:szCs w:val="20"/>
          <w:lang w:eastAsia="fr-FR"/>
        </w:rPr>
        <w:t>Aan het formulier toe te voegen bijlagen</w:t>
      </w:r>
    </w:p>
    <w:p w14:paraId="7A845BA8" w14:textId="1E16D5F3" w:rsidR="00714377" w:rsidRDefault="00714377" w:rsidP="00714377">
      <w:pPr>
        <w:suppressAutoHyphens/>
        <w:spacing w:after="120"/>
        <w:ind w:left="770" w:hanging="770"/>
        <w:jc w:val="both"/>
        <w:rPr>
          <w:sz w:val="20"/>
          <w:szCs w:val="20"/>
        </w:rPr>
      </w:pPr>
      <w:r w:rsidRPr="00714377">
        <w:rPr>
          <w:b/>
          <w:sz w:val="20"/>
          <w:szCs w:val="20"/>
          <w:lang w:val="nl-BE" w:eastAsia="ar-SA"/>
        </w:rPr>
        <w:tab/>
      </w:r>
      <w:r>
        <w:rPr>
          <w:b/>
          <w:sz w:val="20"/>
          <w:szCs w:val="20"/>
          <w:lang w:val="nl-BE" w:eastAsia="ar-SA"/>
        </w:rPr>
        <w:t xml:space="preserve">Bijlage </w:t>
      </w:r>
      <w:r w:rsidR="00564CD6">
        <w:rPr>
          <w:b/>
          <w:sz w:val="20"/>
          <w:szCs w:val="20"/>
          <w:lang w:val="nl-BE" w:eastAsia="ar-SA"/>
        </w:rPr>
        <w:t>2</w:t>
      </w:r>
      <w:r>
        <w:rPr>
          <w:b/>
          <w:sz w:val="20"/>
          <w:szCs w:val="20"/>
          <w:lang w:val="nl-BE" w:eastAsia="ar-SA"/>
        </w:rPr>
        <w:t xml:space="preserve">: </w:t>
      </w:r>
      <w:r w:rsidRPr="004D1439">
        <w:rPr>
          <w:sz w:val="20"/>
          <w:szCs w:val="20"/>
        </w:rPr>
        <w:t>Nota die de conformiteit van de exploitant met de bepalingen van het besluit bewijst</w:t>
      </w:r>
      <w:r w:rsidR="00B54047">
        <w:rPr>
          <w:sz w:val="20"/>
          <w:szCs w:val="20"/>
        </w:rPr>
        <w:t>.</w:t>
      </w:r>
    </w:p>
    <w:p w14:paraId="42BD3CFC" w14:textId="31266E1E" w:rsidR="00714377" w:rsidRDefault="00714377" w:rsidP="003D4C07">
      <w:pPr>
        <w:suppressAutoHyphens/>
        <w:ind w:left="771" w:hanging="771"/>
        <w:jc w:val="both"/>
        <w:rPr>
          <w:sz w:val="20"/>
          <w:szCs w:val="20"/>
        </w:rPr>
      </w:pPr>
      <w:r w:rsidRPr="00714377">
        <w:rPr>
          <w:b/>
          <w:sz w:val="20"/>
          <w:szCs w:val="20"/>
          <w:lang w:val="nl-BE" w:eastAsia="ar-SA"/>
        </w:rPr>
        <w:tab/>
      </w:r>
      <w:r>
        <w:rPr>
          <w:b/>
          <w:sz w:val="20"/>
          <w:szCs w:val="20"/>
          <w:lang w:val="nl-BE" w:eastAsia="ar-SA"/>
        </w:rPr>
        <w:t xml:space="preserve">Bijlage </w:t>
      </w:r>
      <w:r w:rsidR="00564CD6">
        <w:rPr>
          <w:b/>
          <w:sz w:val="20"/>
          <w:szCs w:val="20"/>
          <w:lang w:val="nl-BE" w:eastAsia="ar-SA"/>
        </w:rPr>
        <w:t>3</w:t>
      </w:r>
      <w:r>
        <w:rPr>
          <w:b/>
          <w:sz w:val="20"/>
          <w:szCs w:val="20"/>
          <w:lang w:val="nl-BE" w:eastAsia="ar-SA"/>
        </w:rPr>
        <w:t xml:space="preserve">: </w:t>
      </w:r>
      <w:r w:rsidRPr="004D1439">
        <w:rPr>
          <w:sz w:val="20"/>
          <w:szCs w:val="20"/>
        </w:rPr>
        <w:t>Nota waarin de technische verantwoordelijke wordt aangewezen en diens bekwaamheden, diploma’s en beroepservaring</w:t>
      </w:r>
      <w:r w:rsidR="00B54047">
        <w:rPr>
          <w:sz w:val="20"/>
          <w:szCs w:val="20"/>
        </w:rPr>
        <w:t>.</w:t>
      </w:r>
    </w:p>
    <w:p w14:paraId="70D95A3F" w14:textId="77777777" w:rsidR="00AF1203" w:rsidRDefault="00AF1203" w:rsidP="003D4C07">
      <w:pPr>
        <w:suppressAutoHyphens/>
        <w:ind w:left="771" w:hanging="771"/>
        <w:jc w:val="both"/>
        <w:rPr>
          <w:sz w:val="20"/>
          <w:szCs w:val="20"/>
        </w:rPr>
      </w:pPr>
    </w:p>
    <w:p w14:paraId="5D6826C2" w14:textId="77777777" w:rsidR="00D53F3F" w:rsidRPr="00065FAC" w:rsidRDefault="00D53F3F" w:rsidP="00D53F3F">
      <w:pPr>
        <w:numPr>
          <w:ilvl w:val="0"/>
          <w:numId w:val="50"/>
        </w:numPr>
        <w:spacing w:after="120"/>
        <w:ind w:right="851"/>
        <w:rPr>
          <w:rFonts w:cs="Times New Roman"/>
          <w:b/>
          <w:caps/>
          <w:color w:val="006F90"/>
          <w:sz w:val="24"/>
          <w:szCs w:val="20"/>
          <w:lang w:eastAsia="fr-FR"/>
        </w:rPr>
      </w:pPr>
      <w:r>
        <w:rPr>
          <w:rFonts w:cs="Times New Roman"/>
          <w:b/>
          <w:caps/>
          <w:color w:val="006F90"/>
          <w:sz w:val="24"/>
          <w:szCs w:val="20"/>
          <w:lang w:eastAsia="fr-FR"/>
        </w:rPr>
        <w:t>Verklaring</w:t>
      </w:r>
    </w:p>
    <w:p w14:paraId="7FA3D4B0" w14:textId="77777777" w:rsidR="00D53F3F" w:rsidRPr="00065FAC" w:rsidRDefault="00D53F3F" w:rsidP="00D53F3F">
      <w:pPr>
        <w:suppressAutoHyphens/>
        <w:jc w:val="both"/>
        <w:rPr>
          <w:sz w:val="20"/>
          <w:szCs w:val="20"/>
          <w:lang w:val="nl-BE" w:eastAsia="ar-SA"/>
        </w:rPr>
      </w:pPr>
      <w:r w:rsidRPr="002A0F34">
        <w:rPr>
          <w:snapToGrid w:val="0"/>
          <w:sz w:val="20"/>
          <w:szCs w:val="20"/>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D53F3F" w:rsidRPr="00E32721" w14:paraId="23A62E4D" w14:textId="77777777" w:rsidTr="002439E6">
        <w:trPr>
          <w:cantSplit/>
          <w:trHeight w:val="475"/>
        </w:trPr>
        <w:tc>
          <w:tcPr>
            <w:tcW w:w="2268" w:type="dxa"/>
          </w:tcPr>
          <w:p w14:paraId="4B235993" w14:textId="77777777" w:rsidR="00D53F3F" w:rsidRPr="00065FAC" w:rsidRDefault="00D53F3F" w:rsidP="002439E6">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FB3BA1EBDE22434D99D5ACAF0718C9F5"/>
            </w:placeholder>
            <w:date>
              <w:dateFormat w:val="dd/MM/yyyy"/>
              <w:lid w:val="fr-BE"/>
              <w:storeMappedDataAs w:val="dateTime"/>
              <w:calendar w:val="gregorian"/>
            </w:date>
          </w:sdtPr>
          <w:sdtEndPr/>
          <w:sdtContent>
            <w:tc>
              <w:tcPr>
                <w:tcW w:w="7371" w:type="dxa"/>
                <w:vAlign w:val="bottom"/>
              </w:tcPr>
              <w:p w14:paraId="26303D23" w14:textId="77777777" w:rsidR="00D53F3F" w:rsidRPr="00E32721" w:rsidRDefault="00E32721" w:rsidP="00E32721">
                <w:pPr>
                  <w:suppressAutoHyphens/>
                  <w:spacing w:before="120"/>
                  <w:rPr>
                    <w:sz w:val="20"/>
                    <w:szCs w:val="20"/>
                    <w:lang w:val="nl-BE" w:eastAsia="ar-SA"/>
                  </w:rPr>
                </w:pPr>
                <w:r w:rsidRPr="00E32721">
                  <w:rPr>
                    <w:color w:val="808080" w:themeColor="background1" w:themeShade="80"/>
                    <w:sz w:val="20"/>
                    <w:szCs w:val="20"/>
                    <w:lang w:eastAsia="ar-SA"/>
                  </w:rPr>
                  <w:t>Klik hier om een datum in te voeren</w:t>
                </w:r>
              </w:p>
            </w:tc>
          </w:sdtContent>
        </w:sdt>
      </w:tr>
      <w:tr w:rsidR="00D53F3F" w:rsidRPr="00065FAC" w14:paraId="4C10EF43" w14:textId="77777777" w:rsidTr="002439E6">
        <w:trPr>
          <w:cantSplit/>
          <w:trHeight w:val="566"/>
        </w:trPr>
        <w:tc>
          <w:tcPr>
            <w:tcW w:w="2268" w:type="dxa"/>
          </w:tcPr>
          <w:p w14:paraId="394AF77F" w14:textId="77777777" w:rsidR="00D53F3F" w:rsidRPr="00065FAC" w:rsidRDefault="00D53F3F" w:rsidP="002439E6">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0C058D78" w14:textId="77777777" w:rsidR="00D53F3F" w:rsidRPr="00065FAC" w:rsidRDefault="00D53F3F" w:rsidP="002439E6">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7"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7"/>
          </w:p>
        </w:tc>
      </w:tr>
      <w:tr w:rsidR="00D53F3F" w:rsidRPr="00065FAC" w14:paraId="3F11C6D1" w14:textId="77777777" w:rsidTr="002439E6">
        <w:trPr>
          <w:cantSplit/>
        </w:trPr>
        <w:tc>
          <w:tcPr>
            <w:tcW w:w="2268" w:type="dxa"/>
          </w:tcPr>
          <w:p w14:paraId="40B7BFCC" w14:textId="77777777" w:rsidR="00D53F3F" w:rsidRPr="00065FAC" w:rsidRDefault="00D53F3F" w:rsidP="002439E6">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6445C282" w14:textId="77777777" w:rsidR="00D53F3F" w:rsidRPr="00065FAC" w:rsidRDefault="00D53F3F" w:rsidP="002439E6">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8"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8"/>
          </w:p>
          <w:sdt>
            <w:sdtPr>
              <w:rPr>
                <w:sz w:val="20"/>
                <w:szCs w:val="20"/>
                <w:lang w:eastAsia="ar-SA"/>
              </w:rPr>
              <w:id w:val="1195657017"/>
              <w:showingPlcHdr/>
              <w:picture/>
            </w:sdtPr>
            <w:sdtEndPr/>
            <w:sdtContent>
              <w:p w14:paraId="6343E76A" w14:textId="77777777" w:rsidR="00D53F3F" w:rsidRPr="00065FAC" w:rsidRDefault="00D53F3F" w:rsidP="002439E6">
                <w:pPr>
                  <w:suppressAutoHyphens/>
                  <w:spacing w:before="120"/>
                  <w:rPr>
                    <w:sz w:val="20"/>
                    <w:szCs w:val="20"/>
                    <w:lang w:eastAsia="ar-SA"/>
                  </w:rPr>
                </w:pPr>
                <w:r>
                  <w:rPr>
                    <w:noProof/>
                    <w:sz w:val="20"/>
                    <w:szCs w:val="20"/>
                    <w:lang w:val="fr-BE" w:eastAsia="fr-BE"/>
                  </w:rPr>
                  <w:drawing>
                    <wp:inline distT="0" distB="0" distL="0" distR="0" wp14:anchorId="31A299B7" wp14:editId="45EFE270">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28051CB0" w14:textId="77777777" w:rsidR="00D53F3F" w:rsidRDefault="00D53F3F" w:rsidP="00D53F3F">
      <w:pPr>
        <w:ind w:right="-2"/>
        <w:jc w:val="both"/>
        <w:rPr>
          <w:snapToGrid w:val="0"/>
          <w:sz w:val="20"/>
          <w:szCs w:val="20"/>
        </w:rPr>
      </w:pPr>
    </w:p>
    <w:p w14:paraId="672A60D4" w14:textId="77777777" w:rsidR="00331A3D" w:rsidRPr="00D53F3F" w:rsidRDefault="00331A3D" w:rsidP="00D53F3F">
      <w:pPr>
        <w:pStyle w:val="TitreNiveau1"/>
        <w:numPr>
          <w:ilvl w:val="0"/>
          <w:numId w:val="50"/>
        </w:numPr>
        <w:rPr>
          <w:lang w:val="nl-BE"/>
        </w:rPr>
      </w:pPr>
      <w:r w:rsidRPr="00D53F3F">
        <w:rPr>
          <w:lang w:val="nl-BE"/>
        </w:rPr>
        <w:t>controlelijst toe te voegen bijlagen</w:t>
      </w:r>
    </w:p>
    <w:p w14:paraId="5FD19D80" w14:textId="77777777" w:rsidR="005F5159" w:rsidRDefault="005F5159" w:rsidP="009025BC">
      <w:pPr>
        <w:jc w:val="both"/>
        <w:rPr>
          <w:sz w:val="20"/>
          <w:szCs w:val="20"/>
          <w:lang w:val="nl-BE"/>
        </w:rPr>
      </w:pPr>
      <w:r w:rsidRPr="005F5159">
        <w:rPr>
          <w:sz w:val="20"/>
          <w:szCs w:val="20"/>
          <w:lang w:val="nl-BE"/>
        </w:rPr>
        <w:t xml:space="preserve">De aanvrager waakt erover dat </w:t>
      </w:r>
      <w:r w:rsidRPr="005F5159">
        <w:rPr>
          <w:sz w:val="20"/>
          <w:szCs w:val="20"/>
          <w:u w:val="single"/>
          <w:lang w:val="nl-BE"/>
        </w:rPr>
        <w:t>alle</w:t>
      </w:r>
      <w:r w:rsidRPr="005F5159">
        <w:rPr>
          <w:sz w:val="20"/>
          <w:szCs w:val="20"/>
          <w:lang w:val="nl-BE"/>
        </w:rPr>
        <w:t xml:space="preserve"> vereiste bijlagen worden afgegeven. De bijlagen worden </w:t>
      </w:r>
      <w:r w:rsidRPr="005F5159">
        <w:rPr>
          <w:sz w:val="20"/>
          <w:szCs w:val="20"/>
          <w:u w:val="single"/>
          <w:lang w:val="nl-BE"/>
        </w:rPr>
        <w:t>genummerd</w:t>
      </w:r>
      <w:r w:rsidRPr="005F5159">
        <w:rPr>
          <w:sz w:val="20"/>
          <w:szCs w:val="20"/>
          <w:lang w:val="nl-BE"/>
        </w:rPr>
        <w:t xml:space="preserve"> en </w:t>
      </w:r>
      <w:r w:rsidRPr="005F5159">
        <w:rPr>
          <w:sz w:val="20"/>
          <w:szCs w:val="20"/>
          <w:u w:val="single"/>
          <w:lang w:val="nl-BE"/>
        </w:rPr>
        <w:t>toegevoegd</w:t>
      </w:r>
      <w:r w:rsidRPr="005F5159">
        <w:rPr>
          <w:sz w:val="20"/>
          <w:szCs w:val="20"/>
          <w:lang w:val="nl-BE"/>
        </w:rPr>
        <w:t xml:space="preserve"> in overeenstemming met deze lijst (nummer en volgorde). De aanvrager </w:t>
      </w:r>
      <w:r w:rsidRPr="005F5159">
        <w:rPr>
          <w:sz w:val="20"/>
          <w:szCs w:val="20"/>
          <w:u w:val="single"/>
          <w:lang w:val="nl-BE"/>
        </w:rPr>
        <w:t>kruist</w:t>
      </w:r>
      <w:r w:rsidRPr="005F5159">
        <w:rPr>
          <w:sz w:val="20"/>
          <w:szCs w:val="20"/>
          <w:lang w:val="nl-BE"/>
        </w:rPr>
        <w:t xml:space="preserve"> aan welke bijlagen werden toegevoegd. Indien u bijkomende bijlagen wenst toe te voegen, gelieve dan de referenties hiervan aan de onderstaande lijst toe te voegen.</w:t>
      </w:r>
    </w:p>
    <w:p w14:paraId="07941457" w14:textId="77777777" w:rsidR="001D6404" w:rsidRPr="005F5159" w:rsidRDefault="001D6404" w:rsidP="001D6404">
      <w:pPr>
        <w:spacing w:before="120"/>
        <w:jc w:val="both"/>
        <w:rPr>
          <w:sz w:val="20"/>
          <w:szCs w:val="20"/>
          <w:lang w:val="nl-BE"/>
        </w:rPr>
      </w:pPr>
      <w:r w:rsidRPr="001D6404">
        <w:rPr>
          <w:sz w:val="20"/>
          <w:szCs w:val="20"/>
          <w:u w:val="single"/>
          <w:lang w:val="nl-BE"/>
        </w:rPr>
        <w:t xml:space="preserve">Dank om uw documenten niet aan elkaar te nieten of te </w:t>
      </w:r>
      <w:r w:rsidR="008915F8">
        <w:rPr>
          <w:sz w:val="20"/>
          <w:szCs w:val="20"/>
          <w:u w:val="single"/>
          <w:lang w:val="nl-BE"/>
        </w:rPr>
        <w:t>samen te voegen</w:t>
      </w:r>
      <w:r>
        <w:rPr>
          <w:sz w:val="20"/>
          <w:szCs w:val="20"/>
          <w:lang w:val="nl-BE"/>
        </w:rPr>
        <w:t xml:space="preserve"> bij het opsturen</w:t>
      </w:r>
      <w:r w:rsidRPr="001D6404">
        <w:rPr>
          <w:sz w:val="20"/>
          <w:szCs w:val="20"/>
          <w:lang w:val="nl-BE"/>
        </w:rPr>
        <w:t>, dit vereenvoudigt de behandeling van uw dossier.</w:t>
      </w:r>
    </w:p>
    <w:p w14:paraId="56DD031A" w14:textId="77777777" w:rsidR="009025BC" w:rsidRPr="005F5159" w:rsidRDefault="009025BC" w:rsidP="009025BC">
      <w:pPr>
        <w:tabs>
          <w:tab w:val="left" w:pos="-720"/>
        </w:tabs>
        <w:suppressAutoHyphens/>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8"/>
        <w:gridCol w:w="9102"/>
      </w:tblGrid>
      <w:tr w:rsidR="009025BC" w:rsidRPr="000C250D" w14:paraId="050B6740" w14:textId="77777777" w:rsidTr="00564CD6">
        <w:tc>
          <w:tcPr>
            <w:tcW w:w="436" w:type="dxa"/>
            <w:vAlign w:val="center"/>
          </w:tcPr>
          <w:p w14:paraId="48D06FEB" w14:textId="5391582D" w:rsidR="009025BC" w:rsidRPr="00714377" w:rsidRDefault="00564CD6" w:rsidP="00B908CF">
            <w:pPr>
              <w:tabs>
                <w:tab w:val="left" w:pos="-720"/>
              </w:tabs>
              <w:suppressAutoHyphens/>
              <w:spacing w:before="60" w:after="60"/>
              <w:jc w:val="both"/>
              <w:rPr>
                <w:sz w:val="20"/>
                <w:szCs w:val="20"/>
                <w:lang w:val="nl-BE"/>
              </w:rPr>
            </w:pPr>
            <w:r>
              <w:rPr>
                <w:sz w:val="20"/>
                <w:szCs w:val="20"/>
                <w:lang w:val="nl-BE"/>
              </w:rPr>
              <w:t>1</w:t>
            </w:r>
          </w:p>
        </w:tc>
        <w:tc>
          <w:tcPr>
            <w:tcW w:w="548" w:type="dxa"/>
          </w:tcPr>
          <w:p w14:paraId="7F627777" w14:textId="77777777" w:rsidR="009025BC" w:rsidRPr="00714377" w:rsidRDefault="00D53F3F" w:rsidP="00B908CF">
            <w:pPr>
              <w:tabs>
                <w:tab w:val="left" w:pos="-720"/>
              </w:tabs>
              <w:suppressAutoHyphens/>
              <w:spacing w:before="60" w:after="60"/>
              <w:jc w:val="both"/>
              <w:rPr>
                <w:sz w:val="20"/>
                <w:szCs w:val="20"/>
                <w:lang w:val="nl-BE"/>
              </w:rPr>
            </w:pPr>
            <w:r>
              <w:rPr>
                <w:sz w:val="20"/>
                <w:szCs w:val="20"/>
                <w:lang w:val="nl-BE"/>
              </w:rPr>
              <w:fldChar w:fldCharType="begin">
                <w:ffData>
                  <w:name w:val="CaseACocher2"/>
                  <w:enabled/>
                  <w:calcOnExit w:val="0"/>
                  <w:checkBox>
                    <w:sizeAuto/>
                    <w:default w:val="0"/>
                  </w:checkBox>
                </w:ffData>
              </w:fldChar>
            </w:r>
            <w:bookmarkStart w:id="49" w:name="CaseACocher2"/>
            <w:r>
              <w:rPr>
                <w:sz w:val="20"/>
                <w:szCs w:val="20"/>
                <w:lang w:val="nl-BE"/>
              </w:rPr>
              <w:instrText xml:space="preserve"> FORMCHECKBOX </w:instrText>
            </w:r>
            <w:r w:rsidR="00B274DE">
              <w:rPr>
                <w:sz w:val="20"/>
                <w:szCs w:val="20"/>
                <w:lang w:val="nl-BE"/>
              </w:rPr>
            </w:r>
            <w:r w:rsidR="00B274DE">
              <w:rPr>
                <w:sz w:val="20"/>
                <w:szCs w:val="20"/>
                <w:lang w:val="nl-BE"/>
              </w:rPr>
              <w:fldChar w:fldCharType="separate"/>
            </w:r>
            <w:r>
              <w:rPr>
                <w:sz w:val="20"/>
                <w:szCs w:val="20"/>
                <w:lang w:val="nl-BE"/>
              </w:rPr>
              <w:fldChar w:fldCharType="end"/>
            </w:r>
            <w:bookmarkEnd w:id="49"/>
          </w:p>
        </w:tc>
        <w:tc>
          <w:tcPr>
            <w:tcW w:w="9102" w:type="dxa"/>
            <w:vAlign w:val="center"/>
          </w:tcPr>
          <w:p w14:paraId="7F8DFC0C" w14:textId="77777777" w:rsidR="009025BC" w:rsidRPr="00714377" w:rsidRDefault="00E86FD9" w:rsidP="005F5159">
            <w:pPr>
              <w:tabs>
                <w:tab w:val="left" w:pos="-720"/>
              </w:tabs>
              <w:suppressAutoHyphens/>
              <w:spacing w:before="60" w:after="60"/>
              <w:jc w:val="both"/>
              <w:rPr>
                <w:sz w:val="20"/>
                <w:szCs w:val="20"/>
                <w:lang w:val="nl-BE"/>
              </w:rPr>
            </w:pPr>
            <w:r w:rsidRPr="00714377">
              <w:rPr>
                <w:sz w:val="20"/>
                <w:szCs w:val="20"/>
                <w:lang w:val="nl-BE"/>
              </w:rPr>
              <w:t>Bewijs dat er geen achterstallige schulden inzake BTW of RSZ-bijdragen zijn</w:t>
            </w:r>
            <w:r w:rsidR="00714377" w:rsidRPr="00714377">
              <w:rPr>
                <w:sz w:val="20"/>
                <w:szCs w:val="20"/>
                <w:lang w:val="nl-BE"/>
              </w:rPr>
              <w:t xml:space="preserve"> (punt 1.3)</w:t>
            </w:r>
          </w:p>
        </w:tc>
      </w:tr>
      <w:tr w:rsidR="00714377" w:rsidRPr="000C250D" w14:paraId="3FAAC0DD" w14:textId="77777777" w:rsidTr="00564CD6">
        <w:tc>
          <w:tcPr>
            <w:tcW w:w="436" w:type="dxa"/>
            <w:vAlign w:val="center"/>
          </w:tcPr>
          <w:p w14:paraId="2184C4B7" w14:textId="6C233B41" w:rsidR="00714377" w:rsidRPr="00714377" w:rsidRDefault="00564CD6" w:rsidP="00B908CF">
            <w:pPr>
              <w:tabs>
                <w:tab w:val="left" w:pos="-720"/>
              </w:tabs>
              <w:suppressAutoHyphens/>
              <w:spacing w:before="60" w:after="60"/>
              <w:jc w:val="both"/>
              <w:rPr>
                <w:sz w:val="20"/>
                <w:szCs w:val="20"/>
                <w:lang w:val="nl-BE"/>
              </w:rPr>
            </w:pPr>
            <w:r>
              <w:rPr>
                <w:sz w:val="20"/>
                <w:szCs w:val="20"/>
                <w:lang w:val="nl-BE"/>
              </w:rPr>
              <w:t>2</w:t>
            </w:r>
          </w:p>
        </w:tc>
        <w:tc>
          <w:tcPr>
            <w:tcW w:w="548" w:type="dxa"/>
          </w:tcPr>
          <w:p w14:paraId="7D7B5860" w14:textId="77777777" w:rsidR="00714377" w:rsidRPr="00714377" w:rsidRDefault="00D53F3F" w:rsidP="00B908CF">
            <w:pPr>
              <w:tabs>
                <w:tab w:val="left" w:pos="-720"/>
              </w:tabs>
              <w:suppressAutoHyphens/>
              <w:spacing w:before="60" w:after="60"/>
              <w:jc w:val="both"/>
              <w:rPr>
                <w:sz w:val="20"/>
                <w:szCs w:val="20"/>
                <w:lang w:val="nl-BE"/>
              </w:rPr>
            </w:pPr>
            <w:r>
              <w:rPr>
                <w:sz w:val="20"/>
                <w:szCs w:val="20"/>
                <w:lang w:val="nl-BE"/>
              </w:rPr>
              <w:fldChar w:fldCharType="begin">
                <w:ffData>
                  <w:name w:val="CaseACocher3"/>
                  <w:enabled/>
                  <w:calcOnExit w:val="0"/>
                  <w:checkBox>
                    <w:sizeAuto/>
                    <w:default w:val="0"/>
                  </w:checkBox>
                </w:ffData>
              </w:fldChar>
            </w:r>
            <w:bookmarkStart w:id="50" w:name="CaseACocher3"/>
            <w:r>
              <w:rPr>
                <w:sz w:val="20"/>
                <w:szCs w:val="20"/>
                <w:lang w:val="nl-BE"/>
              </w:rPr>
              <w:instrText xml:space="preserve"> FORMCHECKBOX </w:instrText>
            </w:r>
            <w:r w:rsidR="00B274DE">
              <w:rPr>
                <w:sz w:val="20"/>
                <w:szCs w:val="20"/>
                <w:lang w:val="nl-BE"/>
              </w:rPr>
            </w:r>
            <w:r w:rsidR="00B274DE">
              <w:rPr>
                <w:sz w:val="20"/>
                <w:szCs w:val="20"/>
                <w:lang w:val="nl-BE"/>
              </w:rPr>
              <w:fldChar w:fldCharType="separate"/>
            </w:r>
            <w:r>
              <w:rPr>
                <w:sz w:val="20"/>
                <w:szCs w:val="20"/>
                <w:lang w:val="nl-BE"/>
              </w:rPr>
              <w:fldChar w:fldCharType="end"/>
            </w:r>
            <w:bookmarkEnd w:id="50"/>
          </w:p>
        </w:tc>
        <w:tc>
          <w:tcPr>
            <w:tcW w:w="9102" w:type="dxa"/>
            <w:vAlign w:val="center"/>
          </w:tcPr>
          <w:p w14:paraId="7FFA480B" w14:textId="77777777" w:rsidR="00714377" w:rsidRPr="00714377" w:rsidRDefault="00714377" w:rsidP="000C250D">
            <w:pPr>
              <w:tabs>
                <w:tab w:val="left" w:pos="-720"/>
              </w:tabs>
              <w:suppressAutoHyphens/>
              <w:spacing w:before="60" w:after="60"/>
              <w:jc w:val="both"/>
              <w:rPr>
                <w:sz w:val="20"/>
                <w:szCs w:val="20"/>
                <w:lang w:val="nl-BE"/>
              </w:rPr>
            </w:pPr>
            <w:r w:rsidRPr="00714377">
              <w:rPr>
                <w:sz w:val="20"/>
                <w:szCs w:val="20"/>
              </w:rPr>
              <w:t>Nota die de conformiteit van de exploitant met de bepalingen v</w:t>
            </w:r>
            <w:r w:rsidR="00402240">
              <w:rPr>
                <w:sz w:val="20"/>
                <w:szCs w:val="20"/>
              </w:rPr>
              <w:t>an het besluit bewijst (punt 2.2</w:t>
            </w:r>
            <w:r w:rsidRPr="00714377">
              <w:rPr>
                <w:sz w:val="20"/>
                <w:szCs w:val="20"/>
              </w:rPr>
              <w:t>)</w:t>
            </w:r>
          </w:p>
        </w:tc>
      </w:tr>
      <w:tr w:rsidR="000C250D" w:rsidRPr="000C250D" w14:paraId="6313BBDB" w14:textId="77777777" w:rsidTr="00564CD6">
        <w:tc>
          <w:tcPr>
            <w:tcW w:w="436" w:type="dxa"/>
            <w:vAlign w:val="center"/>
          </w:tcPr>
          <w:p w14:paraId="14B5A34C" w14:textId="404DCFEA" w:rsidR="009025BC" w:rsidRPr="00714377" w:rsidRDefault="00564CD6" w:rsidP="00B908CF">
            <w:pPr>
              <w:tabs>
                <w:tab w:val="left" w:pos="-720"/>
              </w:tabs>
              <w:suppressAutoHyphens/>
              <w:spacing w:before="60" w:after="60"/>
              <w:jc w:val="both"/>
              <w:rPr>
                <w:sz w:val="20"/>
                <w:szCs w:val="20"/>
                <w:lang w:val="nl-BE"/>
              </w:rPr>
            </w:pPr>
            <w:r>
              <w:rPr>
                <w:sz w:val="20"/>
                <w:szCs w:val="20"/>
                <w:lang w:val="nl-BE"/>
              </w:rPr>
              <w:t>3</w:t>
            </w:r>
          </w:p>
        </w:tc>
        <w:tc>
          <w:tcPr>
            <w:tcW w:w="548" w:type="dxa"/>
          </w:tcPr>
          <w:p w14:paraId="17465941" w14:textId="77777777" w:rsidR="009025BC" w:rsidRPr="00714377" w:rsidRDefault="00D53F3F" w:rsidP="00B908CF">
            <w:pPr>
              <w:tabs>
                <w:tab w:val="left" w:pos="-720"/>
              </w:tabs>
              <w:suppressAutoHyphens/>
              <w:spacing w:before="60" w:after="60"/>
              <w:jc w:val="both"/>
              <w:rPr>
                <w:sz w:val="20"/>
                <w:szCs w:val="20"/>
                <w:lang w:val="nl-BE"/>
              </w:rPr>
            </w:pPr>
            <w:r>
              <w:rPr>
                <w:sz w:val="20"/>
                <w:szCs w:val="20"/>
                <w:lang w:val="nl-BE"/>
              </w:rPr>
              <w:fldChar w:fldCharType="begin">
                <w:ffData>
                  <w:name w:val="CaseACocher4"/>
                  <w:enabled/>
                  <w:calcOnExit w:val="0"/>
                  <w:checkBox>
                    <w:sizeAuto/>
                    <w:default w:val="0"/>
                  </w:checkBox>
                </w:ffData>
              </w:fldChar>
            </w:r>
            <w:bookmarkStart w:id="51" w:name="CaseACocher4"/>
            <w:r>
              <w:rPr>
                <w:sz w:val="20"/>
                <w:szCs w:val="20"/>
                <w:lang w:val="nl-BE"/>
              </w:rPr>
              <w:instrText xml:space="preserve"> FORMCHECKBOX </w:instrText>
            </w:r>
            <w:r w:rsidR="00B274DE">
              <w:rPr>
                <w:sz w:val="20"/>
                <w:szCs w:val="20"/>
                <w:lang w:val="nl-BE"/>
              </w:rPr>
            </w:r>
            <w:r w:rsidR="00B274DE">
              <w:rPr>
                <w:sz w:val="20"/>
                <w:szCs w:val="20"/>
                <w:lang w:val="nl-BE"/>
              </w:rPr>
              <w:fldChar w:fldCharType="separate"/>
            </w:r>
            <w:r>
              <w:rPr>
                <w:sz w:val="20"/>
                <w:szCs w:val="20"/>
                <w:lang w:val="nl-BE"/>
              </w:rPr>
              <w:fldChar w:fldCharType="end"/>
            </w:r>
            <w:bookmarkEnd w:id="51"/>
          </w:p>
        </w:tc>
        <w:tc>
          <w:tcPr>
            <w:tcW w:w="9102" w:type="dxa"/>
            <w:vAlign w:val="center"/>
          </w:tcPr>
          <w:p w14:paraId="00DAC066" w14:textId="77777777" w:rsidR="009025BC" w:rsidRPr="00714377" w:rsidRDefault="00E86FD9" w:rsidP="000C250D">
            <w:pPr>
              <w:tabs>
                <w:tab w:val="left" w:pos="-720"/>
              </w:tabs>
              <w:suppressAutoHyphens/>
              <w:spacing w:before="60" w:after="60"/>
              <w:jc w:val="both"/>
              <w:rPr>
                <w:sz w:val="20"/>
                <w:szCs w:val="20"/>
                <w:lang w:val="nl-BE"/>
              </w:rPr>
            </w:pPr>
            <w:r w:rsidRPr="00714377">
              <w:rPr>
                <w:sz w:val="20"/>
                <w:szCs w:val="20"/>
                <w:lang w:val="nl-BE"/>
              </w:rPr>
              <w:t>Nota waarin de technische verantwoordelijke wordt aangewezen en diens bekwaamheden, diploma’s en beroepservaring</w:t>
            </w:r>
            <w:r w:rsidR="00402240">
              <w:rPr>
                <w:sz w:val="20"/>
                <w:szCs w:val="20"/>
                <w:lang w:val="nl-BE"/>
              </w:rPr>
              <w:t xml:space="preserve"> (punt 2.2</w:t>
            </w:r>
            <w:r w:rsidR="00714377" w:rsidRPr="00714377">
              <w:rPr>
                <w:sz w:val="20"/>
                <w:szCs w:val="20"/>
                <w:lang w:val="nl-BE"/>
              </w:rPr>
              <w:t>)</w:t>
            </w:r>
          </w:p>
        </w:tc>
      </w:tr>
    </w:tbl>
    <w:p w14:paraId="071AA03F" w14:textId="77777777" w:rsidR="00714377" w:rsidRDefault="00714377" w:rsidP="00714377">
      <w:pPr>
        <w:suppressAutoHyphens/>
        <w:jc w:val="both"/>
        <w:rPr>
          <w:sz w:val="20"/>
          <w:szCs w:val="20"/>
          <w:lang w:val="nl-BE" w:eastAsia="ar-SA"/>
        </w:rPr>
      </w:pPr>
    </w:p>
    <w:p w14:paraId="23824E1B" w14:textId="77777777" w:rsidR="00D53F3F" w:rsidRPr="004D13B7" w:rsidRDefault="00D53F3F" w:rsidP="00D53F3F">
      <w:pPr>
        <w:tabs>
          <w:tab w:val="left" w:pos="-720"/>
        </w:tabs>
        <w:suppressAutoHyphens/>
        <w:spacing w:after="120"/>
        <w:jc w:val="both"/>
        <w:rPr>
          <w:b/>
          <w:sz w:val="20"/>
          <w:szCs w:val="20"/>
        </w:rPr>
      </w:pPr>
      <w:r w:rsidRPr="004D13B7">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7D369FB4E9314DBF812A11881434548B"/>
              </w:placeholder>
              <w15:repeatingSectionItem/>
            </w:sdtPr>
            <w:sdtEndPr>
              <w:rPr>
                <w:bCs/>
              </w:rPr>
            </w:sdtEndPr>
            <w:sdtContent>
              <w:tr w:rsidR="00D53F3F" w:rsidRPr="004D13B7" w14:paraId="56FCE798" w14:textId="77777777" w:rsidTr="002439E6">
                <w:tc>
                  <w:tcPr>
                    <w:tcW w:w="600" w:type="dxa"/>
                    <w:vAlign w:val="center"/>
                  </w:tcPr>
                  <w:p w14:paraId="58FB24A5" w14:textId="77777777" w:rsidR="00D53F3F" w:rsidRPr="004D13B7" w:rsidRDefault="00D53F3F" w:rsidP="002439E6">
                    <w:pPr>
                      <w:tabs>
                        <w:tab w:val="left" w:pos="-720"/>
                      </w:tabs>
                      <w:suppressAutoHyphens/>
                      <w:spacing w:before="60" w:after="60"/>
                      <w:jc w:val="both"/>
                      <w:rPr>
                        <w:sz w:val="20"/>
                        <w:szCs w:val="20"/>
                      </w:rPr>
                    </w:pPr>
                    <w:r w:rsidRPr="004D13B7">
                      <w:rPr>
                        <w:sz w:val="20"/>
                        <w:szCs w:val="20"/>
                      </w:rPr>
                      <w:fldChar w:fldCharType="begin">
                        <w:ffData>
                          <w:name w:val="Texte64"/>
                          <w:enabled/>
                          <w:calcOnExit w:val="0"/>
                          <w:textInput/>
                        </w:ffData>
                      </w:fldChar>
                    </w:r>
                    <w:bookmarkStart w:id="52" w:name="Texte64"/>
                    <w:r w:rsidRPr="004D13B7">
                      <w:rPr>
                        <w:sz w:val="20"/>
                        <w:szCs w:val="20"/>
                      </w:rPr>
                      <w:instrText xml:space="preserve"> FORMTEXT </w:instrText>
                    </w:r>
                    <w:r w:rsidRPr="004D13B7">
                      <w:rPr>
                        <w:sz w:val="20"/>
                        <w:szCs w:val="20"/>
                      </w:rPr>
                    </w:r>
                    <w:r w:rsidRPr="004D13B7">
                      <w:rPr>
                        <w:sz w:val="20"/>
                        <w:szCs w:val="20"/>
                      </w:rPr>
                      <w:fldChar w:fldCharType="separate"/>
                    </w:r>
                    <w:r w:rsidRPr="004D13B7">
                      <w:rPr>
                        <w:noProof/>
                        <w:sz w:val="20"/>
                        <w:szCs w:val="20"/>
                      </w:rPr>
                      <w:t> </w:t>
                    </w:r>
                    <w:r w:rsidRPr="004D13B7">
                      <w:rPr>
                        <w:noProof/>
                        <w:sz w:val="20"/>
                        <w:szCs w:val="20"/>
                      </w:rPr>
                      <w:t> </w:t>
                    </w:r>
                    <w:r w:rsidRPr="004D13B7">
                      <w:rPr>
                        <w:noProof/>
                        <w:sz w:val="20"/>
                        <w:szCs w:val="20"/>
                      </w:rPr>
                      <w:t> </w:t>
                    </w:r>
                    <w:r w:rsidRPr="004D13B7">
                      <w:rPr>
                        <w:noProof/>
                        <w:sz w:val="20"/>
                        <w:szCs w:val="20"/>
                      </w:rPr>
                      <w:t> </w:t>
                    </w:r>
                    <w:r w:rsidRPr="004D13B7">
                      <w:rPr>
                        <w:noProof/>
                        <w:sz w:val="20"/>
                        <w:szCs w:val="20"/>
                      </w:rPr>
                      <w:t> </w:t>
                    </w:r>
                    <w:r w:rsidRPr="004D13B7">
                      <w:rPr>
                        <w:sz w:val="20"/>
                        <w:szCs w:val="20"/>
                      </w:rPr>
                      <w:fldChar w:fldCharType="end"/>
                    </w:r>
                    <w:bookmarkEnd w:id="52"/>
                  </w:p>
                </w:tc>
                <w:tc>
                  <w:tcPr>
                    <w:tcW w:w="377" w:type="dxa"/>
                  </w:tcPr>
                  <w:p w14:paraId="35B9A8AE" w14:textId="77777777" w:rsidR="00D53F3F" w:rsidRPr="004D13B7" w:rsidRDefault="00D53F3F" w:rsidP="002439E6">
                    <w:pPr>
                      <w:tabs>
                        <w:tab w:val="left" w:pos="-720"/>
                      </w:tabs>
                      <w:suppressAutoHyphens/>
                      <w:spacing w:before="60" w:after="60"/>
                      <w:jc w:val="both"/>
                      <w:rPr>
                        <w:bCs/>
                        <w:sz w:val="20"/>
                        <w:szCs w:val="20"/>
                      </w:rPr>
                    </w:pPr>
                    <w:r w:rsidRPr="004D13B7">
                      <w:rPr>
                        <w:bCs/>
                        <w:sz w:val="20"/>
                        <w:szCs w:val="20"/>
                      </w:rPr>
                      <w:fldChar w:fldCharType="begin">
                        <w:ffData>
                          <w:name w:val="CaseACocher23"/>
                          <w:enabled/>
                          <w:calcOnExit w:val="0"/>
                          <w:checkBox>
                            <w:sizeAuto/>
                            <w:default w:val="0"/>
                          </w:checkBox>
                        </w:ffData>
                      </w:fldChar>
                    </w:r>
                    <w:bookmarkStart w:id="53" w:name="CaseACocher23"/>
                    <w:r w:rsidRPr="004D13B7">
                      <w:rPr>
                        <w:bCs/>
                        <w:sz w:val="20"/>
                        <w:szCs w:val="20"/>
                      </w:rPr>
                      <w:instrText xml:space="preserve"> FORMCHECKBOX </w:instrText>
                    </w:r>
                    <w:r w:rsidR="00B274DE">
                      <w:rPr>
                        <w:bCs/>
                        <w:sz w:val="20"/>
                        <w:szCs w:val="20"/>
                      </w:rPr>
                    </w:r>
                    <w:r w:rsidR="00B274DE">
                      <w:rPr>
                        <w:bCs/>
                        <w:sz w:val="20"/>
                        <w:szCs w:val="20"/>
                      </w:rPr>
                      <w:fldChar w:fldCharType="separate"/>
                    </w:r>
                    <w:r w:rsidRPr="004D13B7">
                      <w:rPr>
                        <w:bCs/>
                        <w:sz w:val="20"/>
                        <w:szCs w:val="20"/>
                      </w:rPr>
                      <w:fldChar w:fldCharType="end"/>
                    </w:r>
                    <w:bookmarkEnd w:id="53"/>
                  </w:p>
                </w:tc>
                <w:tc>
                  <w:tcPr>
                    <w:tcW w:w="9109" w:type="dxa"/>
                    <w:vAlign w:val="center"/>
                  </w:tcPr>
                  <w:p w14:paraId="2E88F3C7" w14:textId="77777777" w:rsidR="00D53F3F" w:rsidRPr="004D13B7" w:rsidRDefault="00D53F3F" w:rsidP="002439E6">
                    <w:pPr>
                      <w:tabs>
                        <w:tab w:val="left" w:pos="-720"/>
                      </w:tabs>
                      <w:suppressAutoHyphens/>
                      <w:spacing w:before="60" w:after="60"/>
                      <w:ind w:left="-28"/>
                      <w:jc w:val="both"/>
                      <w:rPr>
                        <w:bCs/>
                        <w:sz w:val="20"/>
                        <w:szCs w:val="20"/>
                      </w:rPr>
                    </w:pPr>
                    <w:r w:rsidRPr="004D13B7">
                      <w:rPr>
                        <w:bCs/>
                        <w:sz w:val="20"/>
                        <w:szCs w:val="20"/>
                      </w:rPr>
                      <w:fldChar w:fldCharType="begin">
                        <w:ffData>
                          <w:name w:val="Texte65"/>
                          <w:enabled/>
                          <w:calcOnExit w:val="0"/>
                          <w:textInput/>
                        </w:ffData>
                      </w:fldChar>
                    </w:r>
                    <w:bookmarkStart w:id="54" w:name="Texte65"/>
                    <w:r w:rsidRPr="004D13B7">
                      <w:rPr>
                        <w:bCs/>
                        <w:sz w:val="20"/>
                        <w:szCs w:val="20"/>
                      </w:rPr>
                      <w:instrText xml:space="preserve"> FORMTEXT </w:instrText>
                    </w:r>
                    <w:r w:rsidRPr="004D13B7">
                      <w:rPr>
                        <w:bCs/>
                        <w:sz w:val="20"/>
                        <w:szCs w:val="20"/>
                      </w:rPr>
                    </w:r>
                    <w:r w:rsidRPr="004D13B7">
                      <w:rPr>
                        <w:bCs/>
                        <w:sz w:val="20"/>
                        <w:szCs w:val="20"/>
                      </w:rPr>
                      <w:fldChar w:fldCharType="separate"/>
                    </w:r>
                    <w:r w:rsidRPr="004D13B7">
                      <w:rPr>
                        <w:bCs/>
                        <w:noProof/>
                        <w:sz w:val="20"/>
                        <w:szCs w:val="20"/>
                      </w:rPr>
                      <w:t> </w:t>
                    </w:r>
                    <w:r w:rsidRPr="004D13B7">
                      <w:rPr>
                        <w:bCs/>
                        <w:noProof/>
                        <w:sz w:val="20"/>
                        <w:szCs w:val="20"/>
                      </w:rPr>
                      <w:t> </w:t>
                    </w:r>
                    <w:r w:rsidRPr="004D13B7">
                      <w:rPr>
                        <w:bCs/>
                        <w:noProof/>
                        <w:sz w:val="20"/>
                        <w:szCs w:val="20"/>
                      </w:rPr>
                      <w:t> </w:t>
                    </w:r>
                    <w:r w:rsidRPr="004D13B7">
                      <w:rPr>
                        <w:bCs/>
                        <w:noProof/>
                        <w:sz w:val="20"/>
                        <w:szCs w:val="20"/>
                      </w:rPr>
                      <w:t> </w:t>
                    </w:r>
                    <w:r w:rsidRPr="004D13B7">
                      <w:rPr>
                        <w:bCs/>
                        <w:noProof/>
                        <w:sz w:val="20"/>
                        <w:szCs w:val="20"/>
                      </w:rPr>
                      <w:t> </w:t>
                    </w:r>
                    <w:r w:rsidRPr="004D13B7">
                      <w:rPr>
                        <w:bCs/>
                        <w:sz w:val="20"/>
                        <w:szCs w:val="20"/>
                      </w:rPr>
                      <w:fldChar w:fldCharType="end"/>
                    </w:r>
                  </w:p>
                </w:tc>
              </w:tr>
              <w:bookmarkEnd w:id="54" w:displacedByCustomXml="next"/>
            </w:sdtContent>
          </w:sdt>
        </w:sdtContent>
      </w:sdt>
    </w:tbl>
    <w:p w14:paraId="3F4D84F1" w14:textId="77777777" w:rsidR="00AF1203" w:rsidRDefault="00AF1203">
      <w:pPr>
        <w:rPr>
          <w:i/>
          <w:color w:val="000000"/>
          <w:sz w:val="20"/>
          <w:szCs w:val="20"/>
          <w:lang w:val="nl-BE" w:eastAsia="fr-FR"/>
        </w:rPr>
      </w:pPr>
    </w:p>
    <w:p w14:paraId="76F70E1D" w14:textId="77777777" w:rsidR="00564CD6" w:rsidRDefault="00564CD6">
      <w:pPr>
        <w:rPr>
          <w:i/>
          <w:color w:val="000000"/>
          <w:sz w:val="20"/>
          <w:szCs w:val="20"/>
          <w:lang w:val="nl-BE" w:eastAsia="fr-FR"/>
        </w:rPr>
      </w:pPr>
      <w:r>
        <w:rPr>
          <w:i/>
          <w:color w:val="000000"/>
          <w:sz w:val="20"/>
          <w:szCs w:val="20"/>
          <w:lang w:val="nl-BE"/>
        </w:rPr>
        <w:br w:type="page"/>
      </w:r>
    </w:p>
    <w:p w14:paraId="4390F1ED" w14:textId="77777777" w:rsidR="00564CD6" w:rsidRDefault="00564CD6" w:rsidP="00D53F3F">
      <w:pPr>
        <w:pStyle w:val="NormalWeb"/>
        <w:spacing w:before="0" w:beforeAutospacing="0" w:after="0" w:afterAutospacing="0"/>
        <w:jc w:val="both"/>
        <w:rPr>
          <w:rFonts w:ascii="Arial" w:hAnsi="Arial" w:cs="Arial"/>
          <w:i/>
          <w:color w:val="000000"/>
          <w:sz w:val="20"/>
          <w:szCs w:val="20"/>
          <w:lang w:val="nl-BE"/>
        </w:rPr>
      </w:pPr>
    </w:p>
    <w:p w14:paraId="1BF1D969" w14:textId="7EE5739B"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282E4C0A"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1327ECA2"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7DADC3E3"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E40CEC8"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6749971C"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D36FFD1"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2"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1200A4F5"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3DC50F0A"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3"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4BDEC9C6"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3CEF9449" w14:textId="77777777" w:rsidR="00D53F3F" w:rsidRPr="004213CE" w:rsidRDefault="00D53F3F" w:rsidP="00D53F3F">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4E1888D0" w14:textId="77777777" w:rsidR="00D53F3F" w:rsidRDefault="00D53F3F" w:rsidP="00714377">
      <w:pPr>
        <w:suppressAutoHyphens/>
        <w:jc w:val="both"/>
        <w:rPr>
          <w:sz w:val="20"/>
          <w:szCs w:val="20"/>
          <w:lang w:val="nl-BE" w:eastAsia="ar-SA"/>
        </w:rPr>
      </w:pPr>
    </w:p>
    <w:p w14:paraId="1E457AAB" w14:textId="77777777" w:rsidR="00714377" w:rsidRDefault="00714377" w:rsidP="00402B86">
      <w:pPr>
        <w:tabs>
          <w:tab w:val="num" w:pos="1860"/>
        </w:tabs>
        <w:ind w:right="57"/>
        <w:jc w:val="both"/>
        <w:rPr>
          <w:sz w:val="4"/>
          <w:szCs w:val="4"/>
          <w:lang w:val="nl-BE" w:eastAsia="en-US"/>
        </w:rPr>
      </w:pPr>
    </w:p>
    <w:p w14:paraId="6A7FA332" w14:textId="77777777" w:rsidR="00714377" w:rsidRPr="00714377" w:rsidRDefault="00714377" w:rsidP="00714377">
      <w:pPr>
        <w:spacing w:before="120" w:after="120"/>
        <w:ind w:right="851"/>
        <w:jc w:val="both"/>
        <w:rPr>
          <w:b/>
          <w:caps/>
          <w:color w:val="006F90"/>
          <w:sz w:val="24"/>
          <w:szCs w:val="24"/>
          <w:lang w:val="nl-BE" w:eastAsia="fr-FR"/>
        </w:rPr>
      </w:pPr>
      <w:r>
        <w:rPr>
          <w:sz w:val="4"/>
          <w:szCs w:val="4"/>
          <w:lang w:val="nl-BE" w:eastAsia="en-US"/>
        </w:rPr>
        <w:br w:type="page"/>
      </w:r>
      <w:r>
        <w:rPr>
          <w:b/>
          <w:caps/>
          <w:color w:val="006F90"/>
          <w:sz w:val="24"/>
          <w:szCs w:val="24"/>
          <w:lang w:val="nl-BE" w:eastAsia="fr-FR"/>
        </w:rPr>
        <w:lastRenderedPageBreak/>
        <w:t xml:space="preserve">Bijlage </w:t>
      </w:r>
      <w:r w:rsidR="00841A89">
        <w:rPr>
          <w:b/>
          <w:caps/>
          <w:color w:val="006F90"/>
          <w:sz w:val="24"/>
          <w:szCs w:val="24"/>
          <w:lang w:val="nl-BE" w:eastAsia="fr-FR"/>
        </w:rPr>
        <w:t>A</w:t>
      </w:r>
      <w:r w:rsidRPr="00714377">
        <w:rPr>
          <w:b/>
          <w:caps/>
          <w:color w:val="006F90"/>
          <w:sz w:val="24"/>
          <w:szCs w:val="24"/>
          <w:lang w:val="nl-BE" w:eastAsia="fr-FR"/>
        </w:rPr>
        <w:t>: Gegevens voor het aanvragen van de milieuvergunning</w:t>
      </w:r>
    </w:p>
    <w:p w14:paraId="3DA4B465" w14:textId="77777777" w:rsidR="00714377" w:rsidRPr="00714377" w:rsidRDefault="00714377" w:rsidP="0071437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606"/>
      </w:tblGrid>
      <w:tr w:rsidR="00714377" w:rsidRPr="00714377" w14:paraId="639BF919" w14:textId="77777777" w:rsidTr="00500E34">
        <w:trPr>
          <w:jc w:val="center"/>
        </w:trPr>
        <w:tc>
          <w:tcPr>
            <w:tcW w:w="9220" w:type="dxa"/>
            <w:gridSpan w:val="2"/>
            <w:shd w:val="clear" w:color="auto" w:fill="D9D9D9"/>
          </w:tcPr>
          <w:p w14:paraId="72A94A80" w14:textId="77777777" w:rsidR="00714377" w:rsidRPr="00714377" w:rsidRDefault="00714377" w:rsidP="00500E34">
            <w:pPr>
              <w:jc w:val="center"/>
              <w:rPr>
                <w:b/>
                <w:smallCaps/>
                <w:sz w:val="20"/>
                <w:szCs w:val="20"/>
              </w:rPr>
            </w:pPr>
            <w:r w:rsidRPr="00714377">
              <w:rPr>
                <w:b/>
                <w:smallCaps/>
                <w:sz w:val="20"/>
                <w:szCs w:val="20"/>
              </w:rPr>
              <w:t>Aanduiden op plannen</w:t>
            </w:r>
          </w:p>
        </w:tc>
      </w:tr>
      <w:tr w:rsidR="00714377" w:rsidRPr="00714377" w14:paraId="5ABB7F65" w14:textId="77777777" w:rsidTr="00500E34">
        <w:trPr>
          <w:jc w:val="center"/>
        </w:trPr>
        <w:tc>
          <w:tcPr>
            <w:tcW w:w="4614" w:type="dxa"/>
          </w:tcPr>
          <w:p w14:paraId="71B023CC" w14:textId="77777777" w:rsidR="00714377" w:rsidRPr="00714377" w:rsidRDefault="00714377" w:rsidP="00500E34">
            <w:pPr>
              <w:numPr>
                <w:ilvl w:val="0"/>
                <w:numId w:val="40"/>
              </w:numPr>
              <w:tabs>
                <w:tab w:val="clear" w:pos="1065"/>
                <w:tab w:val="num" w:pos="0"/>
              </w:tabs>
              <w:ind w:left="0" w:hanging="1065"/>
              <w:rPr>
                <w:sz w:val="20"/>
                <w:szCs w:val="20"/>
              </w:rPr>
            </w:pPr>
            <w:r w:rsidRPr="00714377">
              <w:rPr>
                <w:sz w:val="20"/>
                <w:szCs w:val="20"/>
              </w:rPr>
              <w:t>Zone voor de opslag van de niet gedepollueerde voertuigen (aanduiden hoeveel voertuigen)</w:t>
            </w:r>
          </w:p>
        </w:tc>
        <w:tc>
          <w:tcPr>
            <w:tcW w:w="4606" w:type="dxa"/>
          </w:tcPr>
          <w:p w14:paraId="0D5A42A6" w14:textId="77777777" w:rsidR="00714377" w:rsidRPr="00714377" w:rsidRDefault="001540D7" w:rsidP="00500E34">
            <w:pPr>
              <w:rPr>
                <w:sz w:val="20"/>
                <w:szCs w:val="20"/>
              </w:rPr>
            </w:pPr>
            <w:r>
              <w:rPr>
                <w:sz w:val="20"/>
                <w:szCs w:val="20"/>
              </w:rPr>
              <w:fldChar w:fldCharType="begin">
                <w:ffData>
                  <w:name w:val="Texte66"/>
                  <w:enabled/>
                  <w:calcOnExit w:val="0"/>
                  <w:textInput/>
                </w:ffData>
              </w:fldChar>
            </w:r>
            <w:bookmarkStart w:id="55" w:name="Texte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r w:rsidR="00714377" w:rsidRPr="00714377" w14:paraId="65371993" w14:textId="77777777" w:rsidTr="00500E34">
        <w:trPr>
          <w:jc w:val="center"/>
        </w:trPr>
        <w:tc>
          <w:tcPr>
            <w:tcW w:w="4614" w:type="dxa"/>
          </w:tcPr>
          <w:p w14:paraId="66131C28" w14:textId="77777777" w:rsidR="00714377" w:rsidRPr="00714377" w:rsidRDefault="00714377" w:rsidP="00500E34">
            <w:pPr>
              <w:rPr>
                <w:sz w:val="20"/>
                <w:szCs w:val="20"/>
              </w:rPr>
            </w:pPr>
            <w:r w:rsidRPr="00714377">
              <w:rPr>
                <w:sz w:val="20"/>
                <w:szCs w:val="20"/>
              </w:rPr>
              <w:t>Koolwaterstofafscheider + aangesloten zones</w:t>
            </w:r>
          </w:p>
        </w:tc>
        <w:tc>
          <w:tcPr>
            <w:tcW w:w="4606" w:type="dxa"/>
          </w:tcPr>
          <w:p w14:paraId="062C1BE7" w14:textId="77777777" w:rsidR="00714377" w:rsidRPr="00714377" w:rsidRDefault="001540D7" w:rsidP="00500E34">
            <w:pPr>
              <w:rPr>
                <w:sz w:val="20"/>
                <w:szCs w:val="20"/>
              </w:rPr>
            </w:pPr>
            <w:r>
              <w:rPr>
                <w:sz w:val="20"/>
                <w:szCs w:val="20"/>
              </w:rPr>
              <w:fldChar w:fldCharType="begin">
                <w:ffData>
                  <w:name w:val="Texte67"/>
                  <w:enabled/>
                  <w:calcOnExit w:val="0"/>
                  <w:textInput/>
                </w:ffData>
              </w:fldChar>
            </w:r>
            <w:bookmarkStart w:id="56" w:name="Texte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714377" w:rsidRPr="00714377" w14:paraId="24AE4320" w14:textId="77777777" w:rsidTr="00500E34">
        <w:trPr>
          <w:jc w:val="center"/>
        </w:trPr>
        <w:tc>
          <w:tcPr>
            <w:tcW w:w="4614" w:type="dxa"/>
          </w:tcPr>
          <w:p w14:paraId="0DDD0023" w14:textId="77777777" w:rsidR="00714377" w:rsidRPr="00714377" w:rsidRDefault="00714377" w:rsidP="00500E34">
            <w:pPr>
              <w:rPr>
                <w:sz w:val="20"/>
                <w:szCs w:val="20"/>
              </w:rPr>
            </w:pPr>
            <w:r w:rsidRPr="00714377">
              <w:rPr>
                <w:sz w:val="20"/>
                <w:szCs w:val="20"/>
              </w:rPr>
              <w:t xml:space="preserve">Zone voor depollutie </w:t>
            </w:r>
          </w:p>
        </w:tc>
        <w:tc>
          <w:tcPr>
            <w:tcW w:w="4606" w:type="dxa"/>
          </w:tcPr>
          <w:p w14:paraId="725AE91F" w14:textId="77777777" w:rsidR="00714377" w:rsidRPr="00714377" w:rsidRDefault="001540D7" w:rsidP="00500E34">
            <w:pPr>
              <w:rPr>
                <w:sz w:val="20"/>
                <w:szCs w:val="20"/>
              </w:rPr>
            </w:pPr>
            <w:r>
              <w:rPr>
                <w:sz w:val="20"/>
                <w:szCs w:val="20"/>
              </w:rPr>
              <w:fldChar w:fldCharType="begin">
                <w:ffData>
                  <w:name w:val="Texte68"/>
                  <w:enabled/>
                  <w:calcOnExit w:val="0"/>
                  <w:textInput/>
                </w:ffData>
              </w:fldChar>
            </w:r>
            <w:bookmarkStart w:id="57" w:name="Texte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714377" w:rsidRPr="00714377" w14:paraId="56E65DF1" w14:textId="77777777" w:rsidTr="00500E34">
        <w:trPr>
          <w:jc w:val="center"/>
        </w:trPr>
        <w:tc>
          <w:tcPr>
            <w:tcW w:w="4614" w:type="dxa"/>
          </w:tcPr>
          <w:p w14:paraId="4C51D5A7" w14:textId="77777777" w:rsidR="00714377" w:rsidRPr="00714377" w:rsidRDefault="00714377" w:rsidP="00500E34">
            <w:pPr>
              <w:rPr>
                <w:sz w:val="20"/>
                <w:szCs w:val="20"/>
              </w:rPr>
            </w:pPr>
            <w:r w:rsidRPr="00714377">
              <w:rPr>
                <w:sz w:val="20"/>
                <w:szCs w:val="20"/>
              </w:rPr>
              <w:t>Zone voor demontage</w:t>
            </w:r>
          </w:p>
        </w:tc>
        <w:tc>
          <w:tcPr>
            <w:tcW w:w="4606" w:type="dxa"/>
          </w:tcPr>
          <w:p w14:paraId="7A7E35E4" w14:textId="77777777" w:rsidR="00714377" w:rsidRPr="00714377" w:rsidRDefault="001540D7" w:rsidP="00500E34">
            <w:pPr>
              <w:rPr>
                <w:sz w:val="20"/>
                <w:szCs w:val="20"/>
              </w:rPr>
            </w:pPr>
            <w:r>
              <w:rPr>
                <w:sz w:val="20"/>
                <w:szCs w:val="20"/>
              </w:rPr>
              <w:fldChar w:fldCharType="begin">
                <w:ffData>
                  <w:name w:val="Texte69"/>
                  <w:enabled/>
                  <w:calcOnExit w:val="0"/>
                  <w:textInput/>
                </w:ffData>
              </w:fldChar>
            </w:r>
            <w:bookmarkStart w:id="58" w:name="Texte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714377" w:rsidRPr="00714377" w14:paraId="79E71B86" w14:textId="77777777" w:rsidTr="00500E34">
        <w:trPr>
          <w:jc w:val="center"/>
        </w:trPr>
        <w:tc>
          <w:tcPr>
            <w:tcW w:w="4614" w:type="dxa"/>
          </w:tcPr>
          <w:p w14:paraId="5EAED8F7" w14:textId="77777777" w:rsidR="00714377" w:rsidRPr="00714377" w:rsidRDefault="00714377" w:rsidP="00500E34">
            <w:pPr>
              <w:rPr>
                <w:sz w:val="20"/>
                <w:szCs w:val="20"/>
              </w:rPr>
            </w:pPr>
            <w:r w:rsidRPr="00714377">
              <w:rPr>
                <w:sz w:val="20"/>
                <w:szCs w:val="20"/>
              </w:rPr>
              <w:t>Zone voor opslag niet-lekkende wisselstukken</w:t>
            </w:r>
          </w:p>
        </w:tc>
        <w:tc>
          <w:tcPr>
            <w:tcW w:w="4606" w:type="dxa"/>
          </w:tcPr>
          <w:p w14:paraId="74C66394" w14:textId="77777777" w:rsidR="00714377" w:rsidRPr="00714377" w:rsidRDefault="001540D7" w:rsidP="00500E34">
            <w:pPr>
              <w:rPr>
                <w:sz w:val="20"/>
                <w:szCs w:val="20"/>
              </w:rPr>
            </w:pPr>
            <w:r>
              <w:rPr>
                <w:sz w:val="20"/>
                <w:szCs w:val="20"/>
              </w:rPr>
              <w:fldChar w:fldCharType="begin">
                <w:ffData>
                  <w:name w:val="Texte70"/>
                  <w:enabled/>
                  <w:calcOnExit w:val="0"/>
                  <w:textInput/>
                </w:ffData>
              </w:fldChar>
            </w:r>
            <w:bookmarkStart w:id="59" w:name="Texte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714377" w:rsidRPr="00714377" w14:paraId="33B484A8" w14:textId="77777777" w:rsidTr="00500E34">
        <w:trPr>
          <w:jc w:val="center"/>
        </w:trPr>
        <w:tc>
          <w:tcPr>
            <w:tcW w:w="4614" w:type="dxa"/>
          </w:tcPr>
          <w:p w14:paraId="3217E023" w14:textId="77777777" w:rsidR="00714377" w:rsidRPr="00714377" w:rsidRDefault="00714377" w:rsidP="00500E34">
            <w:pPr>
              <w:rPr>
                <w:sz w:val="20"/>
                <w:szCs w:val="20"/>
              </w:rPr>
            </w:pPr>
            <w:r w:rsidRPr="00714377">
              <w:rPr>
                <w:sz w:val="20"/>
                <w:szCs w:val="20"/>
              </w:rPr>
              <w:t>Zone voor opslag lekkende wisselstukken</w:t>
            </w:r>
          </w:p>
        </w:tc>
        <w:tc>
          <w:tcPr>
            <w:tcW w:w="4606" w:type="dxa"/>
          </w:tcPr>
          <w:p w14:paraId="58FE6D50" w14:textId="77777777" w:rsidR="00714377" w:rsidRPr="00714377" w:rsidRDefault="001540D7" w:rsidP="00500E34">
            <w:pPr>
              <w:rPr>
                <w:sz w:val="20"/>
                <w:szCs w:val="20"/>
              </w:rPr>
            </w:pPr>
            <w:r>
              <w:rPr>
                <w:sz w:val="20"/>
                <w:szCs w:val="20"/>
              </w:rPr>
              <w:fldChar w:fldCharType="begin">
                <w:ffData>
                  <w:name w:val="Texte71"/>
                  <w:enabled/>
                  <w:calcOnExit w:val="0"/>
                  <w:textInput/>
                </w:ffData>
              </w:fldChar>
            </w:r>
            <w:bookmarkStart w:id="60" w:name="Texte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r w:rsidR="00714377" w:rsidRPr="00714377" w14:paraId="7117AB47" w14:textId="77777777" w:rsidTr="00500E34">
        <w:trPr>
          <w:jc w:val="center"/>
        </w:trPr>
        <w:tc>
          <w:tcPr>
            <w:tcW w:w="4614" w:type="dxa"/>
            <w:tcBorders>
              <w:bottom w:val="single" w:sz="4" w:space="0" w:color="auto"/>
            </w:tcBorders>
          </w:tcPr>
          <w:p w14:paraId="2F51FEC5" w14:textId="77777777" w:rsidR="00714377" w:rsidRPr="00714377" w:rsidRDefault="00714377" w:rsidP="00500E34">
            <w:pPr>
              <w:rPr>
                <w:sz w:val="20"/>
                <w:szCs w:val="20"/>
              </w:rPr>
            </w:pPr>
            <w:r w:rsidRPr="00714377">
              <w:rPr>
                <w:sz w:val="20"/>
                <w:szCs w:val="20"/>
              </w:rPr>
              <w:t>Riolering + lozingspunt in de riool</w:t>
            </w:r>
          </w:p>
        </w:tc>
        <w:tc>
          <w:tcPr>
            <w:tcW w:w="4606" w:type="dxa"/>
            <w:tcBorders>
              <w:bottom w:val="single" w:sz="4" w:space="0" w:color="auto"/>
            </w:tcBorders>
          </w:tcPr>
          <w:p w14:paraId="77A787F5" w14:textId="77777777" w:rsidR="00714377" w:rsidRPr="00714377" w:rsidRDefault="001540D7" w:rsidP="00500E34">
            <w:pPr>
              <w:rPr>
                <w:sz w:val="20"/>
                <w:szCs w:val="20"/>
              </w:rPr>
            </w:pPr>
            <w:r>
              <w:rPr>
                <w:sz w:val="20"/>
                <w:szCs w:val="20"/>
              </w:rPr>
              <w:fldChar w:fldCharType="begin">
                <w:ffData>
                  <w:name w:val="Texte72"/>
                  <w:enabled/>
                  <w:calcOnExit w:val="0"/>
                  <w:textInput/>
                </w:ffData>
              </w:fldChar>
            </w:r>
            <w:bookmarkStart w:id="61" w:name="Texte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r w:rsidR="00714377" w:rsidRPr="00B274DE" w14:paraId="4A4076E4" w14:textId="77777777" w:rsidTr="00500E34">
        <w:trPr>
          <w:jc w:val="center"/>
        </w:trPr>
        <w:tc>
          <w:tcPr>
            <w:tcW w:w="9220" w:type="dxa"/>
            <w:gridSpan w:val="2"/>
            <w:shd w:val="clear" w:color="auto" w:fill="D9D9D9"/>
          </w:tcPr>
          <w:p w14:paraId="3412A493" w14:textId="77777777" w:rsidR="00714377" w:rsidRPr="00714377" w:rsidRDefault="00714377" w:rsidP="00500E34">
            <w:pPr>
              <w:jc w:val="center"/>
              <w:rPr>
                <w:b/>
                <w:smallCaps/>
                <w:sz w:val="20"/>
                <w:szCs w:val="20"/>
                <w:lang w:val="fr-BE"/>
              </w:rPr>
            </w:pPr>
            <w:r w:rsidRPr="00714377">
              <w:rPr>
                <w:b/>
                <w:smallCaps/>
                <w:sz w:val="20"/>
                <w:szCs w:val="20"/>
                <w:lang w:val="fr-BE"/>
              </w:rPr>
              <w:t>Zone voor de depollutie en demontage</w:t>
            </w:r>
          </w:p>
        </w:tc>
      </w:tr>
      <w:tr w:rsidR="00714377" w:rsidRPr="00714377" w14:paraId="180FC76C" w14:textId="77777777" w:rsidTr="00500E34">
        <w:trPr>
          <w:jc w:val="center"/>
        </w:trPr>
        <w:tc>
          <w:tcPr>
            <w:tcW w:w="4614" w:type="dxa"/>
          </w:tcPr>
          <w:p w14:paraId="261DDA5A" w14:textId="77777777" w:rsidR="00714377" w:rsidRPr="00714377" w:rsidRDefault="00714377" w:rsidP="00500E34">
            <w:pPr>
              <w:rPr>
                <w:sz w:val="20"/>
                <w:szCs w:val="20"/>
              </w:rPr>
            </w:pPr>
            <w:r w:rsidRPr="00714377">
              <w:rPr>
                <w:sz w:val="20"/>
                <w:szCs w:val="20"/>
              </w:rPr>
              <w:t>Betreft het hier dezelfde zone ?</w:t>
            </w:r>
          </w:p>
        </w:tc>
        <w:tc>
          <w:tcPr>
            <w:tcW w:w="4606" w:type="dxa"/>
          </w:tcPr>
          <w:p w14:paraId="624E7A25" w14:textId="77777777" w:rsidR="001540D7" w:rsidRDefault="001540D7" w:rsidP="001540D7">
            <w:pPr>
              <w:rPr>
                <w:smallCaps/>
                <w:sz w:val="20"/>
                <w:szCs w:val="20"/>
              </w:rPr>
            </w:pPr>
            <w:r>
              <w:rPr>
                <w:smallCaps/>
                <w:sz w:val="20"/>
                <w:szCs w:val="20"/>
              </w:rPr>
              <w:fldChar w:fldCharType="begin">
                <w:ffData>
                  <w:name w:val="CaseACocher24"/>
                  <w:enabled/>
                  <w:calcOnExit w:val="0"/>
                  <w:checkBox>
                    <w:sizeAuto/>
                    <w:default w:val="0"/>
                  </w:checkBox>
                </w:ffData>
              </w:fldChar>
            </w:r>
            <w:bookmarkStart w:id="62" w:name="CaseACocher24"/>
            <w:r>
              <w:rPr>
                <w:smallCaps/>
                <w:sz w:val="20"/>
                <w:szCs w:val="20"/>
              </w:rPr>
              <w:instrText xml:space="preserve"> FORMCHECKBOX </w:instrText>
            </w:r>
            <w:r w:rsidR="00B274DE">
              <w:rPr>
                <w:smallCaps/>
                <w:sz w:val="20"/>
                <w:szCs w:val="20"/>
              </w:rPr>
            </w:r>
            <w:r w:rsidR="00B274DE">
              <w:rPr>
                <w:smallCaps/>
                <w:sz w:val="20"/>
                <w:szCs w:val="20"/>
              </w:rPr>
              <w:fldChar w:fldCharType="separate"/>
            </w:r>
            <w:r>
              <w:rPr>
                <w:smallCaps/>
                <w:sz w:val="20"/>
                <w:szCs w:val="20"/>
              </w:rPr>
              <w:fldChar w:fldCharType="end"/>
            </w:r>
            <w:bookmarkEnd w:id="62"/>
            <w:r>
              <w:rPr>
                <w:smallCaps/>
                <w:sz w:val="20"/>
                <w:szCs w:val="20"/>
              </w:rPr>
              <w:t xml:space="preserve"> Ja</w:t>
            </w:r>
          </w:p>
          <w:p w14:paraId="77B0DA45" w14:textId="77777777" w:rsidR="00714377" w:rsidRDefault="001540D7" w:rsidP="001540D7">
            <w:pPr>
              <w:rPr>
                <w:smallCaps/>
                <w:sz w:val="20"/>
                <w:szCs w:val="20"/>
              </w:rPr>
            </w:pPr>
            <w:r>
              <w:rPr>
                <w:smallCaps/>
                <w:sz w:val="20"/>
                <w:szCs w:val="20"/>
              </w:rPr>
              <w:fldChar w:fldCharType="begin">
                <w:ffData>
                  <w:name w:val="CaseACocher25"/>
                  <w:enabled/>
                  <w:calcOnExit w:val="0"/>
                  <w:checkBox>
                    <w:sizeAuto/>
                    <w:default w:val="0"/>
                  </w:checkBox>
                </w:ffData>
              </w:fldChar>
            </w:r>
            <w:bookmarkStart w:id="63" w:name="CaseACocher25"/>
            <w:r>
              <w:rPr>
                <w:smallCaps/>
                <w:sz w:val="20"/>
                <w:szCs w:val="20"/>
              </w:rPr>
              <w:instrText xml:space="preserve"> FORMCHECKBOX </w:instrText>
            </w:r>
            <w:r w:rsidR="00B274DE">
              <w:rPr>
                <w:smallCaps/>
                <w:sz w:val="20"/>
                <w:szCs w:val="20"/>
              </w:rPr>
            </w:r>
            <w:r w:rsidR="00B274DE">
              <w:rPr>
                <w:smallCaps/>
                <w:sz w:val="20"/>
                <w:szCs w:val="20"/>
              </w:rPr>
              <w:fldChar w:fldCharType="separate"/>
            </w:r>
            <w:r>
              <w:rPr>
                <w:smallCaps/>
                <w:sz w:val="20"/>
                <w:szCs w:val="20"/>
              </w:rPr>
              <w:fldChar w:fldCharType="end"/>
            </w:r>
            <w:bookmarkEnd w:id="63"/>
            <w:r>
              <w:rPr>
                <w:smallCaps/>
                <w:sz w:val="20"/>
                <w:szCs w:val="20"/>
              </w:rPr>
              <w:t xml:space="preserve"> </w:t>
            </w:r>
            <w:r w:rsidR="00714377" w:rsidRPr="00714377">
              <w:rPr>
                <w:smallCaps/>
                <w:sz w:val="20"/>
                <w:szCs w:val="20"/>
              </w:rPr>
              <w:t>Neen</w:t>
            </w:r>
          </w:p>
          <w:p w14:paraId="56B27A6F" w14:textId="77777777" w:rsidR="001540D7" w:rsidRPr="00714377" w:rsidRDefault="001540D7" w:rsidP="001540D7">
            <w:pPr>
              <w:rPr>
                <w:smallCaps/>
                <w:sz w:val="20"/>
                <w:szCs w:val="20"/>
              </w:rPr>
            </w:pPr>
            <w:r>
              <w:rPr>
                <w:smallCaps/>
                <w:sz w:val="20"/>
                <w:szCs w:val="20"/>
              </w:rPr>
              <w:fldChar w:fldCharType="begin">
                <w:ffData>
                  <w:name w:val="Texte73"/>
                  <w:enabled/>
                  <w:calcOnExit w:val="0"/>
                  <w:textInput/>
                </w:ffData>
              </w:fldChar>
            </w:r>
            <w:bookmarkStart w:id="64" w:name="Texte73"/>
            <w:r>
              <w:rPr>
                <w:smallCaps/>
                <w:sz w:val="20"/>
                <w:szCs w:val="20"/>
              </w:rPr>
              <w:instrText xml:space="preserve"> FORMTEXT </w:instrText>
            </w:r>
            <w:r>
              <w:rPr>
                <w:smallCaps/>
                <w:sz w:val="20"/>
                <w:szCs w:val="20"/>
              </w:rPr>
            </w:r>
            <w:r>
              <w:rPr>
                <w:smallCaps/>
                <w:sz w:val="20"/>
                <w:szCs w:val="20"/>
              </w:rPr>
              <w:fldChar w:fldCharType="separate"/>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sz w:val="20"/>
                <w:szCs w:val="20"/>
              </w:rPr>
              <w:fldChar w:fldCharType="end"/>
            </w:r>
            <w:bookmarkEnd w:id="64"/>
          </w:p>
        </w:tc>
      </w:tr>
      <w:tr w:rsidR="00714377" w:rsidRPr="00714377" w14:paraId="15FD2450" w14:textId="77777777" w:rsidTr="00500E34">
        <w:trPr>
          <w:jc w:val="center"/>
        </w:trPr>
        <w:tc>
          <w:tcPr>
            <w:tcW w:w="4614" w:type="dxa"/>
            <w:tcBorders>
              <w:bottom w:val="single" w:sz="4" w:space="0" w:color="auto"/>
            </w:tcBorders>
          </w:tcPr>
          <w:p w14:paraId="30623E92" w14:textId="77777777" w:rsidR="00714377" w:rsidRPr="00714377" w:rsidRDefault="00714377" w:rsidP="00714377">
            <w:pPr>
              <w:ind w:left="1065" w:hanging="1065"/>
              <w:rPr>
                <w:sz w:val="20"/>
                <w:szCs w:val="20"/>
              </w:rPr>
            </w:pPr>
            <w:r w:rsidRPr="00714377">
              <w:rPr>
                <w:sz w:val="20"/>
                <w:szCs w:val="20"/>
              </w:rPr>
              <w:t xml:space="preserve">Infrastructuur voor de depollutie </w:t>
            </w:r>
          </w:p>
        </w:tc>
        <w:tc>
          <w:tcPr>
            <w:tcW w:w="4606" w:type="dxa"/>
            <w:tcBorders>
              <w:bottom w:val="single" w:sz="4" w:space="0" w:color="auto"/>
            </w:tcBorders>
          </w:tcPr>
          <w:p w14:paraId="440733B1" w14:textId="77777777" w:rsidR="00714377" w:rsidRPr="00714377" w:rsidRDefault="001540D7" w:rsidP="00714377">
            <w:pPr>
              <w:numPr>
                <w:ilvl w:val="0"/>
                <w:numId w:val="40"/>
              </w:numPr>
              <w:rPr>
                <w:sz w:val="20"/>
                <w:szCs w:val="20"/>
              </w:rPr>
            </w:pPr>
            <w:r>
              <w:rPr>
                <w:sz w:val="20"/>
                <w:szCs w:val="20"/>
              </w:rPr>
              <w:fldChar w:fldCharType="begin">
                <w:ffData>
                  <w:name w:val="CaseACocher26"/>
                  <w:enabled/>
                  <w:calcOnExit w:val="0"/>
                  <w:checkBox>
                    <w:sizeAuto/>
                    <w:default w:val="0"/>
                  </w:checkBox>
                </w:ffData>
              </w:fldChar>
            </w:r>
            <w:bookmarkStart w:id="65" w:name="CaseACocher26"/>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65"/>
            <w:r>
              <w:rPr>
                <w:sz w:val="20"/>
                <w:szCs w:val="20"/>
              </w:rPr>
              <w:t xml:space="preserve"> </w:t>
            </w:r>
            <w:r w:rsidR="00714377" w:rsidRPr="00714377">
              <w:rPr>
                <w:sz w:val="20"/>
                <w:szCs w:val="20"/>
              </w:rPr>
              <w:t>Brug</w:t>
            </w:r>
          </w:p>
          <w:p w14:paraId="6356E02B" w14:textId="77777777" w:rsidR="00714377" w:rsidRDefault="001540D7" w:rsidP="00714377">
            <w:pPr>
              <w:numPr>
                <w:ilvl w:val="0"/>
                <w:numId w:val="40"/>
              </w:numPr>
              <w:rPr>
                <w:sz w:val="20"/>
                <w:szCs w:val="20"/>
              </w:rPr>
            </w:pPr>
            <w:r>
              <w:rPr>
                <w:sz w:val="20"/>
                <w:szCs w:val="20"/>
              </w:rPr>
              <w:fldChar w:fldCharType="begin">
                <w:ffData>
                  <w:name w:val="CaseACocher27"/>
                  <w:enabled/>
                  <w:calcOnExit w:val="0"/>
                  <w:checkBox>
                    <w:sizeAuto/>
                    <w:default w:val="0"/>
                  </w:checkBox>
                </w:ffData>
              </w:fldChar>
            </w:r>
            <w:bookmarkStart w:id="66" w:name="CaseACocher27"/>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66"/>
            <w:r>
              <w:rPr>
                <w:sz w:val="20"/>
                <w:szCs w:val="20"/>
              </w:rPr>
              <w:t xml:space="preserve"> </w:t>
            </w:r>
            <w:r w:rsidR="003844A3">
              <w:rPr>
                <w:sz w:val="20"/>
                <w:szCs w:val="20"/>
              </w:rPr>
              <w:t>Put</w:t>
            </w:r>
          </w:p>
          <w:p w14:paraId="16E2CDC8" w14:textId="77777777" w:rsidR="001540D7" w:rsidRPr="00714377" w:rsidRDefault="001540D7" w:rsidP="001540D7">
            <w:pPr>
              <w:rPr>
                <w:sz w:val="20"/>
                <w:szCs w:val="20"/>
              </w:rPr>
            </w:pPr>
            <w:r>
              <w:rPr>
                <w:sz w:val="20"/>
                <w:szCs w:val="20"/>
              </w:rPr>
              <w:fldChar w:fldCharType="begin">
                <w:ffData>
                  <w:name w:val="Texte74"/>
                  <w:enabled/>
                  <w:calcOnExit w:val="0"/>
                  <w:textInput/>
                </w:ffData>
              </w:fldChar>
            </w:r>
            <w:bookmarkStart w:id="67" w:name="Texte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r w:rsidR="00714377" w:rsidRPr="00714377" w14:paraId="1F5841C6" w14:textId="77777777" w:rsidTr="00500E34">
        <w:trPr>
          <w:jc w:val="center"/>
        </w:trPr>
        <w:tc>
          <w:tcPr>
            <w:tcW w:w="9220" w:type="dxa"/>
            <w:gridSpan w:val="2"/>
            <w:shd w:val="clear" w:color="auto" w:fill="D9D9D9"/>
          </w:tcPr>
          <w:p w14:paraId="2B66BC73" w14:textId="77777777" w:rsidR="00714377" w:rsidRPr="00714377" w:rsidRDefault="00714377" w:rsidP="00500E34">
            <w:pPr>
              <w:jc w:val="center"/>
              <w:rPr>
                <w:b/>
                <w:smallCaps/>
                <w:sz w:val="20"/>
                <w:szCs w:val="20"/>
              </w:rPr>
            </w:pPr>
            <w:r w:rsidRPr="00714377">
              <w:rPr>
                <w:b/>
                <w:smallCaps/>
                <w:sz w:val="20"/>
                <w:szCs w:val="20"/>
              </w:rPr>
              <w:t>Toestellen voor de depollutie</w:t>
            </w:r>
          </w:p>
        </w:tc>
      </w:tr>
      <w:tr w:rsidR="00714377" w:rsidRPr="00714377" w14:paraId="187D06DF" w14:textId="77777777" w:rsidTr="00500E34">
        <w:trPr>
          <w:jc w:val="center"/>
        </w:trPr>
        <w:tc>
          <w:tcPr>
            <w:tcW w:w="4614" w:type="dxa"/>
          </w:tcPr>
          <w:p w14:paraId="17E01309" w14:textId="77777777" w:rsidR="00714377" w:rsidRPr="00714377" w:rsidRDefault="00714377" w:rsidP="00500E34">
            <w:pPr>
              <w:rPr>
                <w:sz w:val="20"/>
                <w:szCs w:val="20"/>
              </w:rPr>
            </w:pPr>
          </w:p>
        </w:tc>
        <w:tc>
          <w:tcPr>
            <w:tcW w:w="4606" w:type="dxa"/>
          </w:tcPr>
          <w:p w14:paraId="0A470C66" w14:textId="77777777" w:rsidR="00714377" w:rsidRPr="00714377" w:rsidRDefault="00714377" w:rsidP="00500E34">
            <w:pPr>
              <w:rPr>
                <w:smallCaps/>
                <w:sz w:val="20"/>
                <w:szCs w:val="20"/>
              </w:rPr>
            </w:pPr>
            <w:r w:rsidRPr="00714377">
              <w:rPr>
                <w:smallCaps/>
                <w:sz w:val="20"/>
                <w:szCs w:val="20"/>
              </w:rPr>
              <w:t>Reeds aanwezig of voorzien binnen welke termijn</w:t>
            </w:r>
          </w:p>
          <w:p w14:paraId="62B36D82" w14:textId="77777777" w:rsidR="00714377" w:rsidRPr="00714377" w:rsidRDefault="00714377" w:rsidP="00500E34">
            <w:pPr>
              <w:rPr>
                <w:smallCaps/>
                <w:sz w:val="20"/>
                <w:szCs w:val="20"/>
              </w:rPr>
            </w:pPr>
            <w:r w:rsidRPr="00714377">
              <w:rPr>
                <w:smallCaps/>
                <w:sz w:val="20"/>
                <w:szCs w:val="20"/>
              </w:rPr>
              <w:t xml:space="preserve">+ Beschrijving geven van het toestel </w:t>
            </w:r>
          </w:p>
        </w:tc>
      </w:tr>
      <w:tr w:rsidR="00714377" w:rsidRPr="00714377" w14:paraId="3249DD0D" w14:textId="77777777" w:rsidTr="00500E34">
        <w:trPr>
          <w:jc w:val="center"/>
        </w:trPr>
        <w:tc>
          <w:tcPr>
            <w:tcW w:w="4614" w:type="dxa"/>
          </w:tcPr>
          <w:p w14:paraId="0F7D490B" w14:textId="77777777" w:rsidR="00714377" w:rsidRPr="00714377" w:rsidRDefault="00714377" w:rsidP="00500E34">
            <w:pPr>
              <w:rPr>
                <w:sz w:val="20"/>
                <w:szCs w:val="20"/>
              </w:rPr>
            </w:pPr>
            <w:r w:rsidRPr="00714377">
              <w:rPr>
                <w:sz w:val="20"/>
                <w:szCs w:val="20"/>
              </w:rPr>
              <w:t>Toestel voor het verwijderen van de brandstof</w:t>
            </w:r>
          </w:p>
        </w:tc>
        <w:tc>
          <w:tcPr>
            <w:tcW w:w="4606" w:type="dxa"/>
          </w:tcPr>
          <w:p w14:paraId="5467EF08" w14:textId="77777777" w:rsidR="00714377" w:rsidRPr="00714377" w:rsidRDefault="001540D7" w:rsidP="00500E34">
            <w:pPr>
              <w:rPr>
                <w:sz w:val="20"/>
                <w:szCs w:val="20"/>
              </w:rPr>
            </w:pPr>
            <w:r>
              <w:rPr>
                <w:sz w:val="20"/>
                <w:szCs w:val="20"/>
              </w:rPr>
              <w:fldChar w:fldCharType="begin">
                <w:ffData>
                  <w:name w:val="Texte75"/>
                  <w:enabled/>
                  <w:calcOnExit w:val="0"/>
                  <w:textInput/>
                </w:ffData>
              </w:fldChar>
            </w:r>
            <w:bookmarkStart w:id="68" w:name="Texte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r>
      <w:tr w:rsidR="00714377" w:rsidRPr="00714377" w14:paraId="386B8959" w14:textId="77777777" w:rsidTr="00500E34">
        <w:trPr>
          <w:jc w:val="center"/>
        </w:trPr>
        <w:tc>
          <w:tcPr>
            <w:tcW w:w="4614" w:type="dxa"/>
          </w:tcPr>
          <w:p w14:paraId="56B1F8B7" w14:textId="77777777" w:rsidR="00714377" w:rsidRPr="00714377" w:rsidRDefault="00714377" w:rsidP="00500E34">
            <w:pPr>
              <w:rPr>
                <w:sz w:val="20"/>
                <w:szCs w:val="20"/>
              </w:rPr>
            </w:pPr>
            <w:r w:rsidRPr="00714377">
              <w:rPr>
                <w:sz w:val="20"/>
                <w:szCs w:val="20"/>
              </w:rPr>
              <w:t>Toestel voor het verwijderen van de koelvloeistof</w:t>
            </w:r>
          </w:p>
          <w:p w14:paraId="049F58C7" w14:textId="77777777" w:rsidR="00714377" w:rsidRPr="00714377" w:rsidRDefault="00714377" w:rsidP="00500E34">
            <w:pPr>
              <w:rPr>
                <w:sz w:val="20"/>
                <w:szCs w:val="20"/>
              </w:rPr>
            </w:pPr>
          </w:p>
        </w:tc>
        <w:tc>
          <w:tcPr>
            <w:tcW w:w="4606" w:type="dxa"/>
          </w:tcPr>
          <w:p w14:paraId="701D8B07" w14:textId="77777777" w:rsidR="00714377" w:rsidRPr="00714377" w:rsidRDefault="001540D7" w:rsidP="00500E34">
            <w:pPr>
              <w:rPr>
                <w:sz w:val="20"/>
                <w:szCs w:val="20"/>
              </w:rPr>
            </w:pPr>
            <w:r>
              <w:rPr>
                <w:sz w:val="20"/>
                <w:szCs w:val="20"/>
              </w:rPr>
              <w:fldChar w:fldCharType="begin">
                <w:ffData>
                  <w:name w:val="Texte76"/>
                  <w:enabled/>
                  <w:calcOnExit w:val="0"/>
                  <w:textInput/>
                </w:ffData>
              </w:fldChar>
            </w:r>
            <w:bookmarkStart w:id="69" w:name="Texte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r>
      <w:tr w:rsidR="00714377" w:rsidRPr="00714377" w14:paraId="63ECA306" w14:textId="77777777" w:rsidTr="00500E34">
        <w:trPr>
          <w:jc w:val="center"/>
        </w:trPr>
        <w:tc>
          <w:tcPr>
            <w:tcW w:w="4614" w:type="dxa"/>
          </w:tcPr>
          <w:p w14:paraId="1080F446" w14:textId="77777777" w:rsidR="00714377" w:rsidRPr="00714377" w:rsidRDefault="00714377" w:rsidP="00500E34">
            <w:pPr>
              <w:rPr>
                <w:sz w:val="20"/>
                <w:szCs w:val="20"/>
              </w:rPr>
            </w:pPr>
            <w:r w:rsidRPr="00714377">
              <w:rPr>
                <w:sz w:val="20"/>
                <w:szCs w:val="20"/>
              </w:rPr>
              <w:t>Bandendemonteertoestel (niet verplicht)</w:t>
            </w:r>
          </w:p>
          <w:p w14:paraId="3E27EC35" w14:textId="77777777" w:rsidR="00714377" w:rsidRPr="00714377" w:rsidRDefault="00714377" w:rsidP="00500E34">
            <w:pPr>
              <w:rPr>
                <w:sz w:val="20"/>
                <w:szCs w:val="20"/>
              </w:rPr>
            </w:pPr>
          </w:p>
        </w:tc>
        <w:tc>
          <w:tcPr>
            <w:tcW w:w="4606" w:type="dxa"/>
          </w:tcPr>
          <w:p w14:paraId="1C9D91BC" w14:textId="77777777" w:rsidR="00714377" w:rsidRPr="00714377" w:rsidRDefault="001540D7" w:rsidP="00500E34">
            <w:pPr>
              <w:rPr>
                <w:sz w:val="20"/>
                <w:szCs w:val="20"/>
              </w:rPr>
            </w:pPr>
            <w:r>
              <w:rPr>
                <w:sz w:val="20"/>
                <w:szCs w:val="20"/>
              </w:rPr>
              <w:fldChar w:fldCharType="begin">
                <w:ffData>
                  <w:name w:val="Texte77"/>
                  <w:enabled/>
                  <w:calcOnExit w:val="0"/>
                  <w:textInput/>
                </w:ffData>
              </w:fldChar>
            </w:r>
            <w:bookmarkStart w:id="70" w:name="Texte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714377" w:rsidRPr="00714377" w14:paraId="1D70C2F1" w14:textId="77777777" w:rsidTr="00500E34">
        <w:trPr>
          <w:jc w:val="center"/>
        </w:trPr>
        <w:tc>
          <w:tcPr>
            <w:tcW w:w="4614" w:type="dxa"/>
            <w:tcBorders>
              <w:bottom w:val="single" w:sz="4" w:space="0" w:color="auto"/>
            </w:tcBorders>
          </w:tcPr>
          <w:p w14:paraId="08371332" w14:textId="77777777" w:rsidR="00714377" w:rsidRPr="00714377" w:rsidRDefault="00714377" w:rsidP="00500E34">
            <w:pPr>
              <w:rPr>
                <w:sz w:val="20"/>
                <w:szCs w:val="20"/>
              </w:rPr>
            </w:pPr>
            <w:r w:rsidRPr="00714377">
              <w:rPr>
                <w:sz w:val="20"/>
                <w:szCs w:val="20"/>
              </w:rPr>
              <w:t>Andere</w:t>
            </w:r>
          </w:p>
          <w:p w14:paraId="43E81BDD" w14:textId="77777777" w:rsidR="00714377" w:rsidRPr="00714377" w:rsidRDefault="00714377" w:rsidP="00500E34">
            <w:pPr>
              <w:rPr>
                <w:sz w:val="20"/>
                <w:szCs w:val="20"/>
              </w:rPr>
            </w:pPr>
          </w:p>
        </w:tc>
        <w:tc>
          <w:tcPr>
            <w:tcW w:w="4606" w:type="dxa"/>
            <w:tcBorders>
              <w:bottom w:val="single" w:sz="4" w:space="0" w:color="auto"/>
            </w:tcBorders>
          </w:tcPr>
          <w:p w14:paraId="3A81B7B1" w14:textId="77777777" w:rsidR="00714377" w:rsidRPr="00714377" w:rsidRDefault="001540D7" w:rsidP="00500E34">
            <w:pPr>
              <w:rPr>
                <w:sz w:val="20"/>
                <w:szCs w:val="20"/>
              </w:rPr>
            </w:pPr>
            <w:r>
              <w:rPr>
                <w:sz w:val="20"/>
                <w:szCs w:val="20"/>
              </w:rPr>
              <w:fldChar w:fldCharType="begin">
                <w:ffData>
                  <w:name w:val="Texte78"/>
                  <w:enabled/>
                  <w:calcOnExit w:val="0"/>
                  <w:textInput/>
                </w:ffData>
              </w:fldChar>
            </w:r>
            <w:bookmarkStart w:id="71" w:name="Texte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714377" w:rsidRPr="00714377" w14:paraId="563E9574" w14:textId="77777777" w:rsidTr="00500E34">
        <w:trPr>
          <w:jc w:val="center"/>
        </w:trPr>
        <w:tc>
          <w:tcPr>
            <w:tcW w:w="9220" w:type="dxa"/>
            <w:gridSpan w:val="2"/>
            <w:shd w:val="clear" w:color="auto" w:fill="D9D9D9"/>
          </w:tcPr>
          <w:p w14:paraId="09F34F87" w14:textId="77777777" w:rsidR="00714377" w:rsidRPr="009A3B92" w:rsidRDefault="00714377" w:rsidP="009A3B92">
            <w:pPr>
              <w:ind w:left="705"/>
              <w:jc w:val="center"/>
              <w:rPr>
                <w:b/>
                <w:smallCaps/>
                <w:sz w:val="20"/>
                <w:szCs w:val="20"/>
              </w:rPr>
            </w:pPr>
            <w:r w:rsidRPr="00714377">
              <w:rPr>
                <w:b/>
                <w:smallCaps/>
                <w:sz w:val="20"/>
                <w:szCs w:val="20"/>
                <w:shd w:val="clear" w:color="auto" w:fill="D9D9D9"/>
              </w:rPr>
              <w:t>Opslagplaats verschillende vloeistoffen</w:t>
            </w:r>
          </w:p>
        </w:tc>
      </w:tr>
      <w:tr w:rsidR="00714377" w:rsidRPr="00714377" w14:paraId="3D36DA8E" w14:textId="77777777" w:rsidTr="00500E34">
        <w:trPr>
          <w:jc w:val="center"/>
        </w:trPr>
        <w:tc>
          <w:tcPr>
            <w:tcW w:w="4614" w:type="dxa"/>
          </w:tcPr>
          <w:p w14:paraId="39F871CF" w14:textId="77777777" w:rsidR="00714377" w:rsidRPr="00714377" w:rsidRDefault="00714377" w:rsidP="009A3B92">
            <w:pPr>
              <w:rPr>
                <w:sz w:val="20"/>
                <w:szCs w:val="20"/>
              </w:rPr>
            </w:pPr>
          </w:p>
        </w:tc>
        <w:tc>
          <w:tcPr>
            <w:tcW w:w="4606" w:type="dxa"/>
            <w:shd w:val="clear" w:color="auto" w:fill="D9D9D9"/>
          </w:tcPr>
          <w:p w14:paraId="0B32F6E8" w14:textId="77777777" w:rsidR="00714377" w:rsidRPr="00714377" w:rsidRDefault="00714377" w:rsidP="00500E34">
            <w:pPr>
              <w:rPr>
                <w:b/>
                <w:smallCaps/>
                <w:sz w:val="20"/>
                <w:szCs w:val="20"/>
              </w:rPr>
            </w:pPr>
            <w:r w:rsidRPr="00714377">
              <w:rPr>
                <w:b/>
                <w:smallCaps/>
                <w:sz w:val="20"/>
                <w:szCs w:val="20"/>
              </w:rPr>
              <w:t xml:space="preserve">Type opslag + maximale capaciteit opslagtank/ voorziene termijn van installatie </w:t>
            </w:r>
          </w:p>
        </w:tc>
      </w:tr>
      <w:tr w:rsidR="00714377" w:rsidRPr="00714377" w14:paraId="1B929792" w14:textId="77777777" w:rsidTr="00500E34">
        <w:trPr>
          <w:jc w:val="center"/>
        </w:trPr>
        <w:tc>
          <w:tcPr>
            <w:tcW w:w="4614" w:type="dxa"/>
          </w:tcPr>
          <w:p w14:paraId="7C6B3CDE" w14:textId="77777777" w:rsidR="00714377" w:rsidRPr="00714377" w:rsidRDefault="00714377" w:rsidP="00500E34">
            <w:pPr>
              <w:rPr>
                <w:sz w:val="20"/>
                <w:szCs w:val="20"/>
              </w:rPr>
            </w:pPr>
            <w:r w:rsidRPr="00714377">
              <w:rPr>
                <w:sz w:val="20"/>
                <w:szCs w:val="20"/>
              </w:rPr>
              <w:t>Synthetische remvloeistof</w:t>
            </w:r>
          </w:p>
          <w:p w14:paraId="390B1533" w14:textId="77777777" w:rsidR="00714377" w:rsidRPr="00714377" w:rsidRDefault="00714377" w:rsidP="00500E34">
            <w:pPr>
              <w:ind w:left="705"/>
              <w:rPr>
                <w:sz w:val="20"/>
                <w:szCs w:val="20"/>
              </w:rPr>
            </w:pPr>
          </w:p>
        </w:tc>
        <w:tc>
          <w:tcPr>
            <w:tcW w:w="4606" w:type="dxa"/>
          </w:tcPr>
          <w:p w14:paraId="79390570" w14:textId="77777777" w:rsidR="00714377" w:rsidRPr="00714377" w:rsidRDefault="001540D7" w:rsidP="00500E34">
            <w:pPr>
              <w:rPr>
                <w:sz w:val="20"/>
                <w:szCs w:val="20"/>
              </w:rPr>
            </w:pPr>
            <w:r>
              <w:rPr>
                <w:sz w:val="20"/>
                <w:szCs w:val="20"/>
              </w:rPr>
              <w:fldChar w:fldCharType="begin">
                <w:ffData>
                  <w:name w:val="Texte79"/>
                  <w:enabled/>
                  <w:calcOnExit w:val="0"/>
                  <w:textInput/>
                </w:ffData>
              </w:fldChar>
            </w:r>
            <w:bookmarkStart w:id="72" w:name="Texte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r>
      <w:tr w:rsidR="00714377" w:rsidRPr="00714377" w14:paraId="201A1916" w14:textId="77777777" w:rsidTr="00500E34">
        <w:trPr>
          <w:jc w:val="center"/>
        </w:trPr>
        <w:tc>
          <w:tcPr>
            <w:tcW w:w="4614" w:type="dxa"/>
          </w:tcPr>
          <w:p w14:paraId="61CD7582" w14:textId="77777777" w:rsidR="00714377" w:rsidRPr="00714377" w:rsidRDefault="00714377" w:rsidP="00500E34">
            <w:pPr>
              <w:rPr>
                <w:sz w:val="20"/>
                <w:szCs w:val="20"/>
              </w:rPr>
            </w:pPr>
            <w:r w:rsidRPr="00714377">
              <w:rPr>
                <w:sz w:val="20"/>
                <w:szCs w:val="20"/>
              </w:rPr>
              <w:t>Oliën</w:t>
            </w:r>
          </w:p>
          <w:p w14:paraId="2221E248" w14:textId="77777777" w:rsidR="00714377" w:rsidRPr="00714377" w:rsidRDefault="00714377" w:rsidP="00714377">
            <w:pPr>
              <w:numPr>
                <w:ilvl w:val="0"/>
                <w:numId w:val="41"/>
              </w:numPr>
              <w:rPr>
                <w:sz w:val="20"/>
                <w:szCs w:val="20"/>
              </w:rPr>
            </w:pPr>
            <w:r w:rsidRPr="00714377">
              <w:rPr>
                <w:sz w:val="20"/>
                <w:szCs w:val="20"/>
              </w:rPr>
              <w:t>Motorolie, transmissieolie en aandrijfolie</w:t>
            </w:r>
          </w:p>
          <w:p w14:paraId="08F2A6C5" w14:textId="77777777" w:rsidR="00714377" w:rsidRPr="00714377" w:rsidRDefault="00714377" w:rsidP="00714377">
            <w:pPr>
              <w:numPr>
                <w:ilvl w:val="0"/>
                <w:numId w:val="41"/>
              </w:numPr>
              <w:rPr>
                <w:sz w:val="20"/>
                <w:szCs w:val="20"/>
              </w:rPr>
            </w:pPr>
            <w:r w:rsidRPr="00714377">
              <w:rPr>
                <w:sz w:val="20"/>
                <w:szCs w:val="20"/>
              </w:rPr>
              <w:t>Differentieelolie</w:t>
            </w:r>
          </w:p>
          <w:p w14:paraId="5FF49966" w14:textId="77777777" w:rsidR="00714377" w:rsidRPr="00714377" w:rsidRDefault="00714377" w:rsidP="00714377">
            <w:pPr>
              <w:numPr>
                <w:ilvl w:val="0"/>
                <w:numId w:val="41"/>
              </w:numPr>
              <w:rPr>
                <w:sz w:val="20"/>
                <w:szCs w:val="20"/>
              </w:rPr>
            </w:pPr>
            <w:r w:rsidRPr="00714377">
              <w:rPr>
                <w:sz w:val="20"/>
                <w:szCs w:val="20"/>
              </w:rPr>
              <w:t>Olie van de stuurinrichting/stuurbekrachtiging</w:t>
            </w:r>
          </w:p>
          <w:p w14:paraId="45ADC2FC" w14:textId="77777777" w:rsidR="00714377" w:rsidRPr="00714377" w:rsidRDefault="00714377" w:rsidP="00714377">
            <w:pPr>
              <w:numPr>
                <w:ilvl w:val="0"/>
                <w:numId w:val="41"/>
              </w:numPr>
              <w:rPr>
                <w:sz w:val="20"/>
                <w:szCs w:val="20"/>
              </w:rPr>
            </w:pPr>
            <w:r w:rsidRPr="00714377">
              <w:rPr>
                <w:sz w:val="20"/>
                <w:szCs w:val="20"/>
              </w:rPr>
              <w:t>Hydraulische olie</w:t>
            </w:r>
          </w:p>
          <w:p w14:paraId="361E0AB9" w14:textId="77777777" w:rsidR="00714377" w:rsidRPr="00714377" w:rsidRDefault="00714377" w:rsidP="00500E34">
            <w:pPr>
              <w:tabs>
                <w:tab w:val="num" w:pos="0"/>
              </w:tabs>
              <w:rPr>
                <w:sz w:val="20"/>
                <w:szCs w:val="20"/>
              </w:rPr>
            </w:pPr>
          </w:p>
        </w:tc>
        <w:tc>
          <w:tcPr>
            <w:tcW w:w="4606" w:type="dxa"/>
          </w:tcPr>
          <w:p w14:paraId="398E387E" w14:textId="77777777" w:rsidR="00714377" w:rsidRPr="00714377" w:rsidRDefault="001540D7" w:rsidP="00500E34">
            <w:pPr>
              <w:rPr>
                <w:sz w:val="20"/>
                <w:szCs w:val="20"/>
              </w:rPr>
            </w:pPr>
            <w:r>
              <w:rPr>
                <w:sz w:val="20"/>
                <w:szCs w:val="20"/>
              </w:rPr>
              <w:fldChar w:fldCharType="begin">
                <w:ffData>
                  <w:name w:val="Texte80"/>
                  <w:enabled/>
                  <w:calcOnExit w:val="0"/>
                  <w:textInput/>
                </w:ffData>
              </w:fldChar>
            </w:r>
            <w:bookmarkStart w:id="73" w:name="Texte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714377" w:rsidRPr="00714377" w14:paraId="317FE6E3" w14:textId="77777777" w:rsidTr="00500E34">
        <w:trPr>
          <w:jc w:val="center"/>
        </w:trPr>
        <w:tc>
          <w:tcPr>
            <w:tcW w:w="4614" w:type="dxa"/>
          </w:tcPr>
          <w:p w14:paraId="24411645" w14:textId="77777777" w:rsidR="00714377" w:rsidRPr="00714377" w:rsidRDefault="00714377" w:rsidP="00500E34">
            <w:pPr>
              <w:rPr>
                <w:sz w:val="20"/>
                <w:szCs w:val="20"/>
              </w:rPr>
            </w:pPr>
            <w:r w:rsidRPr="00714377">
              <w:rPr>
                <w:sz w:val="20"/>
                <w:szCs w:val="20"/>
              </w:rPr>
              <w:t>Koelvloeistof</w:t>
            </w:r>
          </w:p>
          <w:p w14:paraId="70000E29" w14:textId="77777777" w:rsidR="00714377" w:rsidRPr="00714377" w:rsidRDefault="00714377" w:rsidP="00500E34">
            <w:pPr>
              <w:tabs>
                <w:tab w:val="num" w:pos="0"/>
              </w:tabs>
              <w:rPr>
                <w:sz w:val="20"/>
                <w:szCs w:val="20"/>
              </w:rPr>
            </w:pPr>
          </w:p>
        </w:tc>
        <w:tc>
          <w:tcPr>
            <w:tcW w:w="4606" w:type="dxa"/>
          </w:tcPr>
          <w:p w14:paraId="4D2C2478" w14:textId="77777777" w:rsidR="00714377" w:rsidRPr="00714377" w:rsidRDefault="001540D7" w:rsidP="00500E34">
            <w:pPr>
              <w:rPr>
                <w:sz w:val="20"/>
                <w:szCs w:val="20"/>
              </w:rPr>
            </w:pPr>
            <w:r>
              <w:rPr>
                <w:sz w:val="20"/>
                <w:szCs w:val="20"/>
              </w:rPr>
              <w:fldChar w:fldCharType="begin">
                <w:ffData>
                  <w:name w:val="Texte81"/>
                  <w:enabled/>
                  <w:calcOnExit w:val="0"/>
                  <w:textInput/>
                </w:ffData>
              </w:fldChar>
            </w:r>
            <w:bookmarkStart w:id="74" w:name="Texte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714377" w:rsidRPr="00714377" w14:paraId="6CB0F0C5" w14:textId="77777777" w:rsidTr="00500E34">
        <w:trPr>
          <w:jc w:val="center"/>
        </w:trPr>
        <w:tc>
          <w:tcPr>
            <w:tcW w:w="4614" w:type="dxa"/>
          </w:tcPr>
          <w:p w14:paraId="12C95D65" w14:textId="77777777" w:rsidR="00714377" w:rsidRPr="00714377" w:rsidRDefault="00714377" w:rsidP="00500E34">
            <w:pPr>
              <w:rPr>
                <w:sz w:val="20"/>
                <w:szCs w:val="20"/>
              </w:rPr>
            </w:pPr>
            <w:r w:rsidRPr="00714377">
              <w:rPr>
                <w:sz w:val="20"/>
                <w:szCs w:val="20"/>
              </w:rPr>
              <w:t>Benzine</w:t>
            </w:r>
          </w:p>
          <w:p w14:paraId="5210B7BE" w14:textId="77777777" w:rsidR="00714377" w:rsidRPr="00714377" w:rsidRDefault="00714377" w:rsidP="00500E34">
            <w:pPr>
              <w:rPr>
                <w:sz w:val="20"/>
                <w:szCs w:val="20"/>
              </w:rPr>
            </w:pPr>
          </w:p>
        </w:tc>
        <w:tc>
          <w:tcPr>
            <w:tcW w:w="4606" w:type="dxa"/>
          </w:tcPr>
          <w:p w14:paraId="6665DBDF" w14:textId="77777777" w:rsidR="00714377" w:rsidRPr="00714377" w:rsidRDefault="001540D7" w:rsidP="00500E34">
            <w:pPr>
              <w:rPr>
                <w:sz w:val="20"/>
                <w:szCs w:val="20"/>
              </w:rPr>
            </w:pPr>
            <w:r>
              <w:rPr>
                <w:sz w:val="20"/>
                <w:szCs w:val="20"/>
              </w:rPr>
              <w:fldChar w:fldCharType="begin">
                <w:ffData>
                  <w:name w:val="Texte82"/>
                  <w:enabled/>
                  <w:calcOnExit w:val="0"/>
                  <w:textInput/>
                </w:ffData>
              </w:fldChar>
            </w:r>
            <w:bookmarkStart w:id="75" w:name="Texte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r w:rsidR="00714377" w:rsidRPr="00714377" w14:paraId="58B2B61B" w14:textId="77777777" w:rsidTr="00500E34">
        <w:trPr>
          <w:jc w:val="center"/>
        </w:trPr>
        <w:tc>
          <w:tcPr>
            <w:tcW w:w="4614" w:type="dxa"/>
          </w:tcPr>
          <w:p w14:paraId="5B11B1F2" w14:textId="77777777" w:rsidR="00714377" w:rsidRPr="00714377" w:rsidRDefault="00714377" w:rsidP="00500E34">
            <w:pPr>
              <w:rPr>
                <w:sz w:val="20"/>
                <w:szCs w:val="20"/>
              </w:rPr>
            </w:pPr>
            <w:r w:rsidRPr="00714377">
              <w:rPr>
                <w:sz w:val="20"/>
                <w:szCs w:val="20"/>
              </w:rPr>
              <w:t>Diesel</w:t>
            </w:r>
          </w:p>
          <w:p w14:paraId="50E47ED5" w14:textId="77777777" w:rsidR="00714377" w:rsidRPr="00714377" w:rsidRDefault="00714377" w:rsidP="00500E34">
            <w:pPr>
              <w:rPr>
                <w:sz w:val="20"/>
                <w:szCs w:val="20"/>
              </w:rPr>
            </w:pPr>
          </w:p>
        </w:tc>
        <w:tc>
          <w:tcPr>
            <w:tcW w:w="4606" w:type="dxa"/>
          </w:tcPr>
          <w:p w14:paraId="68E29D20" w14:textId="77777777" w:rsidR="00714377" w:rsidRPr="00714377" w:rsidRDefault="001540D7" w:rsidP="00500E34">
            <w:pPr>
              <w:rPr>
                <w:sz w:val="20"/>
                <w:szCs w:val="20"/>
              </w:rPr>
            </w:pPr>
            <w:r>
              <w:rPr>
                <w:sz w:val="20"/>
                <w:szCs w:val="20"/>
              </w:rPr>
              <w:fldChar w:fldCharType="begin">
                <w:ffData>
                  <w:name w:val="Texte83"/>
                  <w:enabled/>
                  <w:calcOnExit w:val="0"/>
                  <w:textInput/>
                </w:ffData>
              </w:fldChar>
            </w:r>
            <w:bookmarkStart w:id="76" w:name="Texte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00714377" w:rsidRPr="00714377" w14:paraId="44DC6E7D" w14:textId="77777777" w:rsidTr="00500E34">
        <w:trPr>
          <w:jc w:val="center"/>
        </w:trPr>
        <w:tc>
          <w:tcPr>
            <w:tcW w:w="4614" w:type="dxa"/>
          </w:tcPr>
          <w:p w14:paraId="5B010FB6" w14:textId="77777777" w:rsidR="00714377" w:rsidRPr="00714377" w:rsidRDefault="00714377" w:rsidP="00500E34">
            <w:pPr>
              <w:rPr>
                <w:sz w:val="20"/>
                <w:szCs w:val="20"/>
              </w:rPr>
            </w:pPr>
            <w:r w:rsidRPr="00714377">
              <w:rPr>
                <w:sz w:val="20"/>
                <w:szCs w:val="20"/>
              </w:rPr>
              <w:t>Ruitensproeiervloeistof</w:t>
            </w:r>
          </w:p>
          <w:p w14:paraId="52C49427" w14:textId="77777777" w:rsidR="00714377" w:rsidRPr="00714377" w:rsidRDefault="00714377" w:rsidP="00500E34">
            <w:pPr>
              <w:tabs>
                <w:tab w:val="num" w:pos="0"/>
              </w:tabs>
              <w:rPr>
                <w:sz w:val="20"/>
                <w:szCs w:val="20"/>
              </w:rPr>
            </w:pPr>
          </w:p>
        </w:tc>
        <w:tc>
          <w:tcPr>
            <w:tcW w:w="4606" w:type="dxa"/>
          </w:tcPr>
          <w:p w14:paraId="5A74909B" w14:textId="77777777" w:rsidR="00714377" w:rsidRPr="00714377" w:rsidRDefault="001540D7" w:rsidP="00500E34">
            <w:pPr>
              <w:rPr>
                <w:sz w:val="20"/>
                <w:szCs w:val="20"/>
              </w:rPr>
            </w:pPr>
            <w:r>
              <w:rPr>
                <w:sz w:val="20"/>
                <w:szCs w:val="20"/>
              </w:rPr>
              <w:fldChar w:fldCharType="begin">
                <w:ffData>
                  <w:name w:val="Texte84"/>
                  <w:enabled/>
                  <w:calcOnExit w:val="0"/>
                  <w:textInput/>
                </w:ffData>
              </w:fldChar>
            </w:r>
            <w:bookmarkStart w:id="77" w:name="Texte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714377" w:rsidRPr="00714377" w14:paraId="3F0174A5" w14:textId="77777777" w:rsidTr="00500E34">
        <w:trPr>
          <w:jc w:val="center"/>
        </w:trPr>
        <w:tc>
          <w:tcPr>
            <w:tcW w:w="4614" w:type="dxa"/>
            <w:tcBorders>
              <w:bottom w:val="single" w:sz="4" w:space="0" w:color="auto"/>
            </w:tcBorders>
          </w:tcPr>
          <w:p w14:paraId="578785A1" w14:textId="77777777" w:rsidR="00714377" w:rsidRPr="00714377" w:rsidRDefault="00714377" w:rsidP="00500E34">
            <w:pPr>
              <w:rPr>
                <w:sz w:val="20"/>
                <w:szCs w:val="20"/>
              </w:rPr>
            </w:pPr>
            <w:r w:rsidRPr="00714377">
              <w:rPr>
                <w:sz w:val="20"/>
                <w:szCs w:val="20"/>
              </w:rPr>
              <w:t>Koelmiddel (airco)</w:t>
            </w:r>
          </w:p>
          <w:p w14:paraId="051E51A0" w14:textId="77777777" w:rsidR="00714377" w:rsidRPr="00714377" w:rsidRDefault="00714377" w:rsidP="00500E34">
            <w:pPr>
              <w:tabs>
                <w:tab w:val="num" w:pos="0"/>
              </w:tabs>
              <w:rPr>
                <w:sz w:val="20"/>
                <w:szCs w:val="20"/>
              </w:rPr>
            </w:pPr>
          </w:p>
        </w:tc>
        <w:tc>
          <w:tcPr>
            <w:tcW w:w="4606" w:type="dxa"/>
            <w:tcBorders>
              <w:bottom w:val="single" w:sz="4" w:space="0" w:color="auto"/>
            </w:tcBorders>
          </w:tcPr>
          <w:p w14:paraId="772E1C52" w14:textId="77777777" w:rsidR="00714377" w:rsidRPr="00714377" w:rsidRDefault="001540D7" w:rsidP="00500E34">
            <w:pPr>
              <w:rPr>
                <w:sz w:val="20"/>
                <w:szCs w:val="20"/>
              </w:rPr>
            </w:pPr>
            <w:r>
              <w:rPr>
                <w:sz w:val="20"/>
                <w:szCs w:val="20"/>
              </w:rPr>
              <w:fldChar w:fldCharType="begin">
                <w:ffData>
                  <w:name w:val="Texte85"/>
                  <w:enabled/>
                  <w:calcOnExit w:val="0"/>
                  <w:textInput/>
                </w:ffData>
              </w:fldChar>
            </w:r>
            <w:bookmarkStart w:id="78" w:name="Texte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714377" w:rsidRPr="00714377" w14:paraId="1FA82525" w14:textId="77777777" w:rsidTr="00500E34">
        <w:trPr>
          <w:jc w:val="center"/>
        </w:trPr>
        <w:tc>
          <w:tcPr>
            <w:tcW w:w="9220" w:type="dxa"/>
            <w:gridSpan w:val="2"/>
            <w:shd w:val="clear" w:color="auto" w:fill="D9D9D9"/>
          </w:tcPr>
          <w:p w14:paraId="35E4A559" w14:textId="77777777" w:rsidR="00714377" w:rsidRPr="009A3B92" w:rsidRDefault="00714377" w:rsidP="009A3B92">
            <w:pPr>
              <w:ind w:left="708"/>
              <w:jc w:val="center"/>
              <w:rPr>
                <w:b/>
                <w:smallCaps/>
                <w:sz w:val="20"/>
                <w:szCs w:val="20"/>
              </w:rPr>
            </w:pPr>
            <w:r w:rsidRPr="00714377">
              <w:rPr>
                <w:b/>
                <w:smallCaps/>
                <w:sz w:val="20"/>
                <w:szCs w:val="20"/>
              </w:rPr>
              <w:t>Opslagplaats afvalstoffen en materialen</w:t>
            </w:r>
          </w:p>
        </w:tc>
      </w:tr>
      <w:tr w:rsidR="00714377" w:rsidRPr="00714377" w14:paraId="6470DC34" w14:textId="77777777" w:rsidTr="00500E34">
        <w:trPr>
          <w:jc w:val="center"/>
        </w:trPr>
        <w:tc>
          <w:tcPr>
            <w:tcW w:w="4614" w:type="dxa"/>
          </w:tcPr>
          <w:p w14:paraId="10A5BFCE" w14:textId="77777777" w:rsidR="00714377" w:rsidRPr="00714377" w:rsidRDefault="00714377" w:rsidP="00500E34">
            <w:pPr>
              <w:ind w:left="360"/>
              <w:rPr>
                <w:sz w:val="20"/>
                <w:szCs w:val="20"/>
              </w:rPr>
            </w:pPr>
          </w:p>
        </w:tc>
        <w:tc>
          <w:tcPr>
            <w:tcW w:w="4606" w:type="dxa"/>
            <w:shd w:val="clear" w:color="auto" w:fill="D9D9D9"/>
          </w:tcPr>
          <w:p w14:paraId="41BC00A0" w14:textId="77777777" w:rsidR="00714377" w:rsidRPr="00714377" w:rsidRDefault="00714377" w:rsidP="00500E34">
            <w:pPr>
              <w:rPr>
                <w:b/>
                <w:sz w:val="20"/>
                <w:szCs w:val="20"/>
              </w:rPr>
            </w:pPr>
            <w:r w:rsidRPr="00714377">
              <w:rPr>
                <w:b/>
                <w:sz w:val="20"/>
                <w:szCs w:val="20"/>
              </w:rPr>
              <w:t>Type opslag + maximale capaciteit</w:t>
            </w:r>
          </w:p>
        </w:tc>
      </w:tr>
      <w:tr w:rsidR="00714377" w:rsidRPr="001540D7" w14:paraId="2559CDBB" w14:textId="77777777" w:rsidTr="00500E34">
        <w:trPr>
          <w:jc w:val="center"/>
        </w:trPr>
        <w:tc>
          <w:tcPr>
            <w:tcW w:w="4614" w:type="dxa"/>
          </w:tcPr>
          <w:p w14:paraId="58BCAE2D" w14:textId="77777777" w:rsidR="00714377" w:rsidRPr="00714377" w:rsidRDefault="00714377" w:rsidP="00500E34">
            <w:pPr>
              <w:rPr>
                <w:sz w:val="20"/>
                <w:szCs w:val="20"/>
              </w:rPr>
            </w:pPr>
            <w:r w:rsidRPr="00714377">
              <w:rPr>
                <w:sz w:val="20"/>
                <w:szCs w:val="20"/>
              </w:rPr>
              <w:t>Batterijen</w:t>
            </w:r>
          </w:p>
        </w:tc>
        <w:tc>
          <w:tcPr>
            <w:tcW w:w="4606" w:type="dxa"/>
          </w:tcPr>
          <w:p w14:paraId="5972D4C7" w14:textId="77777777" w:rsidR="00714377" w:rsidRPr="001540D7" w:rsidRDefault="001540D7" w:rsidP="00500E34">
            <w:pPr>
              <w:rPr>
                <w:sz w:val="20"/>
                <w:szCs w:val="20"/>
                <w:lang w:val="fr-BE"/>
              </w:rPr>
            </w:pPr>
            <w:r>
              <w:rPr>
                <w:sz w:val="20"/>
                <w:szCs w:val="20"/>
                <w:lang w:val="fr-BE"/>
              </w:rPr>
              <w:fldChar w:fldCharType="begin">
                <w:ffData>
                  <w:name w:val="Texte86"/>
                  <w:enabled/>
                  <w:calcOnExit w:val="0"/>
                  <w:textInput/>
                </w:ffData>
              </w:fldChar>
            </w:r>
            <w:bookmarkStart w:id="79" w:name="Texte8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9"/>
          </w:p>
        </w:tc>
      </w:tr>
      <w:tr w:rsidR="00714377" w:rsidRPr="00714377" w14:paraId="7D4DFC5B" w14:textId="77777777" w:rsidTr="00500E34">
        <w:trPr>
          <w:jc w:val="center"/>
        </w:trPr>
        <w:tc>
          <w:tcPr>
            <w:tcW w:w="4614" w:type="dxa"/>
          </w:tcPr>
          <w:p w14:paraId="013646F2" w14:textId="77777777" w:rsidR="00714377" w:rsidRPr="00714377" w:rsidRDefault="00714377" w:rsidP="00500E34">
            <w:pPr>
              <w:rPr>
                <w:sz w:val="20"/>
                <w:szCs w:val="20"/>
              </w:rPr>
            </w:pPr>
            <w:r w:rsidRPr="00714377">
              <w:rPr>
                <w:sz w:val="20"/>
                <w:szCs w:val="20"/>
              </w:rPr>
              <w:t>Oliefilters</w:t>
            </w:r>
          </w:p>
        </w:tc>
        <w:tc>
          <w:tcPr>
            <w:tcW w:w="4606" w:type="dxa"/>
          </w:tcPr>
          <w:p w14:paraId="1A4C5462" w14:textId="77777777" w:rsidR="00714377" w:rsidRPr="001540D7" w:rsidRDefault="001540D7" w:rsidP="00500E34">
            <w:pPr>
              <w:rPr>
                <w:sz w:val="20"/>
                <w:szCs w:val="20"/>
              </w:rPr>
            </w:pPr>
            <w:r>
              <w:rPr>
                <w:sz w:val="20"/>
                <w:szCs w:val="20"/>
              </w:rPr>
              <w:fldChar w:fldCharType="begin">
                <w:ffData>
                  <w:name w:val="Texte87"/>
                  <w:enabled/>
                  <w:calcOnExit w:val="0"/>
                  <w:textInput/>
                </w:ffData>
              </w:fldChar>
            </w:r>
            <w:bookmarkStart w:id="80" w:name="Texte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r>
      <w:tr w:rsidR="00714377" w:rsidRPr="00714377" w14:paraId="529946BA" w14:textId="77777777" w:rsidTr="00500E34">
        <w:trPr>
          <w:jc w:val="center"/>
        </w:trPr>
        <w:tc>
          <w:tcPr>
            <w:tcW w:w="4614" w:type="dxa"/>
          </w:tcPr>
          <w:p w14:paraId="33D722B6" w14:textId="77777777" w:rsidR="00714377" w:rsidRPr="00714377" w:rsidRDefault="00714377" w:rsidP="00500E34">
            <w:pPr>
              <w:rPr>
                <w:sz w:val="20"/>
                <w:szCs w:val="20"/>
              </w:rPr>
            </w:pPr>
            <w:r w:rsidRPr="00714377">
              <w:rPr>
                <w:sz w:val="20"/>
                <w:szCs w:val="20"/>
              </w:rPr>
              <w:t>Banden</w:t>
            </w:r>
          </w:p>
        </w:tc>
        <w:tc>
          <w:tcPr>
            <w:tcW w:w="4606" w:type="dxa"/>
          </w:tcPr>
          <w:p w14:paraId="5F5B74B6" w14:textId="77777777" w:rsidR="00714377" w:rsidRPr="001540D7" w:rsidRDefault="001540D7" w:rsidP="00500E34">
            <w:pPr>
              <w:rPr>
                <w:sz w:val="20"/>
                <w:szCs w:val="20"/>
              </w:rPr>
            </w:pPr>
            <w:r>
              <w:rPr>
                <w:sz w:val="20"/>
                <w:szCs w:val="20"/>
              </w:rPr>
              <w:fldChar w:fldCharType="begin">
                <w:ffData>
                  <w:name w:val="Texte88"/>
                  <w:enabled/>
                  <w:calcOnExit w:val="0"/>
                  <w:textInput/>
                </w:ffData>
              </w:fldChar>
            </w:r>
            <w:bookmarkStart w:id="81" w:name="Texte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r>
      <w:tr w:rsidR="00714377" w:rsidRPr="00714377" w14:paraId="29398EE4" w14:textId="77777777" w:rsidTr="00500E34">
        <w:trPr>
          <w:jc w:val="center"/>
        </w:trPr>
        <w:tc>
          <w:tcPr>
            <w:tcW w:w="4614" w:type="dxa"/>
          </w:tcPr>
          <w:p w14:paraId="5D3B3AE4" w14:textId="77777777" w:rsidR="00714377" w:rsidRPr="00714377" w:rsidRDefault="00714377" w:rsidP="00500E34">
            <w:pPr>
              <w:rPr>
                <w:sz w:val="20"/>
                <w:szCs w:val="20"/>
              </w:rPr>
            </w:pPr>
            <w:r w:rsidRPr="00714377">
              <w:rPr>
                <w:sz w:val="20"/>
                <w:szCs w:val="20"/>
              </w:rPr>
              <w:t>Onderdelen die Hg bevatten</w:t>
            </w:r>
          </w:p>
        </w:tc>
        <w:tc>
          <w:tcPr>
            <w:tcW w:w="4606" w:type="dxa"/>
          </w:tcPr>
          <w:p w14:paraId="444F1731" w14:textId="77777777" w:rsidR="00714377" w:rsidRPr="001540D7" w:rsidRDefault="001540D7" w:rsidP="00500E34">
            <w:pPr>
              <w:rPr>
                <w:sz w:val="20"/>
                <w:szCs w:val="20"/>
              </w:rPr>
            </w:pPr>
            <w:r>
              <w:rPr>
                <w:sz w:val="20"/>
                <w:szCs w:val="20"/>
              </w:rPr>
              <w:fldChar w:fldCharType="begin">
                <w:ffData>
                  <w:name w:val="Texte89"/>
                  <w:enabled/>
                  <w:calcOnExit w:val="0"/>
                  <w:textInput/>
                </w:ffData>
              </w:fldChar>
            </w:r>
            <w:bookmarkStart w:id="82" w:name="Texte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r>
      <w:tr w:rsidR="00714377" w:rsidRPr="00714377" w14:paraId="184A80E4" w14:textId="77777777" w:rsidTr="00500E34">
        <w:trPr>
          <w:jc w:val="center"/>
        </w:trPr>
        <w:tc>
          <w:tcPr>
            <w:tcW w:w="4614" w:type="dxa"/>
          </w:tcPr>
          <w:p w14:paraId="202B7D5F" w14:textId="77777777" w:rsidR="00714377" w:rsidRPr="00714377" w:rsidRDefault="00714377" w:rsidP="00500E34">
            <w:pPr>
              <w:rPr>
                <w:sz w:val="20"/>
                <w:szCs w:val="20"/>
              </w:rPr>
            </w:pPr>
            <w:r w:rsidRPr="00714377">
              <w:rPr>
                <w:sz w:val="20"/>
                <w:szCs w:val="20"/>
              </w:rPr>
              <w:t>Katalysators/knaldempers</w:t>
            </w:r>
          </w:p>
        </w:tc>
        <w:tc>
          <w:tcPr>
            <w:tcW w:w="4606" w:type="dxa"/>
          </w:tcPr>
          <w:p w14:paraId="3F75765C" w14:textId="77777777" w:rsidR="00714377" w:rsidRPr="001540D7" w:rsidRDefault="001540D7" w:rsidP="00500E34">
            <w:pPr>
              <w:rPr>
                <w:sz w:val="20"/>
                <w:szCs w:val="20"/>
              </w:rPr>
            </w:pPr>
            <w:r>
              <w:rPr>
                <w:sz w:val="20"/>
                <w:szCs w:val="20"/>
              </w:rPr>
              <w:fldChar w:fldCharType="begin">
                <w:ffData>
                  <w:name w:val="Texte90"/>
                  <w:enabled/>
                  <w:calcOnExit w:val="0"/>
                  <w:textInput/>
                </w:ffData>
              </w:fldChar>
            </w:r>
            <w:bookmarkStart w:id="83" w:name="Texte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r>
      <w:tr w:rsidR="00714377" w:rsidRPr="00714377" w14:paraId="225988E6" w14:textId="77777777" w:rsidTr="00500E34">
        <w:trPr>
          <w:jc w:val="center"/>
        </w:trPr>
        <w:tc>
          <w:tcPr>
            <w:tcW w:w="4614" w:type="dxa"/>
          </w:tcPr>
          <w:p w14:paraId="7D3F59A8" w14:textId="77777777" w:rsidR="00714377" w:rsidRPr="00714377" w:rsidRDefault="00714377" w:rsidP="00500E34">
            <w:pPr>
              <w:rPr>
                <w:sz w:val="20"/>
                <w:szCs w:val="20"/>
              </w:rPr>
            </w:pPr>
            <w:r w:rsidRPr="00714377">
              <w:rPr>
                <w:sz w:val="20"/>
                <w:szCs w:val="20"/>
              </w:rPr>
              <w:t>Gastanks LPG</w:t>
            </w:r>
          </w:p>
        </w:tc>
        <w:tc>
          <w:tcPr>
            <w:tcW w:w="4606" w:type="dxa"/>
          </w:tcPr>
          <w:p w14:paraId="025F7008" w14:textId="77777777" w:rsidR="00714377" w:rsidRPr="001540D7" w:rsidRDefault="001540D7" w:rsidP="00500E34">
            <w:pPr>
              <w:rPr>
                <w:sz w:val="20"/>
                <w:szCs w:val="20"/>
              </w:rPr>
            </w:pPr>
            <w:r>
              <w:rPr>
                <w:sz w:val="20"/>
                <w:szCs w:val="20"/>
              </w:rPr>
              <w:fldChar w:fldCharType="begin">
                <w:ffData>
                  <w:name w:val="Texte91"/>
                  <w:enabled/>
                  <w:calcOnExit w:val="0"/>
                  <w:textInput/>
                </w:ffData>
              </w:fldChar>
            </w:r>
            <w:bookmarkStart w:id="84" w:name="Texte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r w:rsidR="00714377" w:rsidRPr="00714377" w14:paraId="3BF9CF50" w14:textId="77777777" w:rsidTr="00500E34">
        <w:trPr>
          <w:jc w:val="center"/>
        </w:trPr>
        <w:tc>
          <w:tcPr>
            <w:tcW w:w="4614" w:type="dxa"/>
          </w:tcPr>
          <w:p w14:paraId="5FE5968E" w14:textId="77777777" w:rsidR="00714377" w:rsidRPr="00714377" w:rsidRDefault="00714377" w:rsidP="00500E34">
            <w:pPr>
              <w:rPr>
                <w:sz w:val="20"/>
                <w:szCs w:val="20"/>
              </w:rPr>
            </w:pPr>
            <w:r w:rsidRPr="00714377">
              <w:rPr>
                <w:sz w:val="20"/>
                <w:szCs w:val="20"/>
              </w:rPr>
              <w:t>Airbags/Pyrotechnische delen</w:t>
            </w:r>
          </w:p>
        </w:tc>
        <w:tc>
          <w:tcPr>
            <w:tcW w:w="4606" w:type="dxa"/>
          </w:tcPr>
          <w:p w14:paraId="05CD9C82" w14:textId="77777777" w:rsidR="00714377" w:rsidRPr="001540D7" w:rsidRDefault="001540D7" w:rsidP="00500E34">
            <w:pPr>
              <w:rPr>
                <w:sz w:val="20"/>
                <w:szCs w:val="20"/>
              </w:rPr>
            </w:pPr>
            <w:r>
              <w:rPr>
                <w:sz w:val="20"/>
                <w:szCs w:val="20"/>
              </w:rPr>
              <w:fldChar w:fldCharType="begin">
                <w:ffData>
                  <w:name w:val="Texte92"/>
                  <w:enabled/>
                  <w:calcOnExit w:val="0"/>
                  <w:textInput/>
                </w:ffData>
              </w:fldChar>
            </w:r>
            <w:bookmarkStart w:id="85" w:name="Texte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r>
      <w:tr w:rsidR="00714377" w:rsidRPr="00714377" w14:paraId="71F7825E" w14:textId="77777777" w:rsidTr="00500E34">
        <w:trPr>
          <w:jc w:val="center"/>
        </w:trPr>
        <w:tc>
          <w:tcPr>
            <w:tcW w:w="4614" w:type="dxa"/>
          </w:tcPr>
          <w:p w14:paraId="799310B8" w14:textId="77777777" w:rsidR="00714377" w:rsidRPr="00714377" w:rsidRDefault="00714377" w:rsidP="00500E34">
            <w:pPr>
              <w:rPr>
                <w:sz w:val="20"/>
                <w:szCs w:val="20"/>
              </w:rPr>
            </w:pPr>
            <w:r w:rsidRPr="00714377">
              <w:rPr>
                <w:sz w:val="20"/>
                <w:szCs w:val="20"/>
              </w:rPr>
              <w:lastRenderedPageBreak/>
              <w:t>Opslag wisselstukken</w:t>
            </w:r>
          </w:p>
        </w:tc>
        <w:tc>
          <w:tcPr>
            <w:tcW w:w="4606" w:type="dxa"/>
          </w:tcPr>
          <w:p w14:paraId="19F548D3" w14:textId="77777777" w:rsidR="00714377" w:rsidRPr="001540D7" w:rsidRDefault="001540D7" w:rsidP="00500E34">
            <w:pPr>
              <w:rPr>
                <w:sz w:val="20"/>
                <w:szCs w:val="20"/>
              </w:rPr>
            </w:pPr>
            <w:r>
              <w:rPr>
                <w:sz w:val="20"/>
                <w:szCs w:val="20"/>
              </w:rPr>
              <w:fldChar w:fldCharType="begin">
                <w:ffData>
                  <w:name w:val="Texte93"/>
                  <w:enabled/>
                  <w:calcOnExit w:val="0"/>
                  <w:textInput/>
                </w:ffData>
              </w:fldChar>
            </w:r>
            <w:bookmarkStart w:id="86" w:name="Texte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r>
      <w:tr w:rsidR="00714377" w:rsidRPr="00714377" w14:paraId="0769DC8E" w14:textId="77777777" w:rsidTr="00500E34">
        <w:trPr>
          <w:jc w:val="center"/>
        </w:trPr>
        <w:tc>
          <w:tcPr>
            <w:tcW w:w="4614" w:type="dxa"/>
          </w:tcPr>
          <w:p w14:paraId="3F51476F" w14:textId="77777777" w:rsidR="00714377" w:rsidRPr="00714377" w:rsidRDefault="00714377" w:rsidP="00500E34">
            <w:pPr>
              <w:rPr>
                <w:sz w:val="20"/>
                <w:szCs w:val="20"/>
              </w:rPr>
            </w:pPr>
            <w:r w:rsidRPr="00714377">
              <w:rPr>
                <w:sz w:val="20"/>
                <w:szCs w:val="20"/>
              </w:rPr>
              <w:t>Opslag glas</w:t>
            </w:r>
          </w:p>
        </w:tc>
        <w:tc>
          <w:tcPr>
            <w:tcW w:w="4606" w:type="dxa"/>
          </w:tcPr>
          <w:p w14:paraId="2C2E4DC2" w14:textId="77777777" w:rsidR="00714377" w:rsidRPr="001540D7" w:rsidRDefault="001540D7" w:rsidP="00500E34">
            <w:pPr>
              <w:rPr>
                <w:sz w:val="20"/>
                <w:szCs w:val="20"/>
              </w:rPr>
            </w:pPr>
            <w:r>
              <w:rPr>
                <w:sz w:val="20"/>
                <w:szCs w:val="20"/>
              </w:rPr>
              <w:fldChar w:fldCharType="begin">
                <w:ffData>
                  <w:name w:val="Texte94"/>
                  <w:enabled/>
                  <w:calcOnExit w:val="0"/>
                  <w:textInput/>
                </w:ffData>
              </w:fldChar>
            </w:r>
            <w:bookmarkStart w:id="87" w:name="Texte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r>
      <w:tr w:rsidR="00714377" w:rsidRPr="00714377" w14:paraId="5990A13D" w14:textId="77777777" w:rsidTr="00500E34">
        <w:trPr>
          <w:jc w:val="center"/>
        </w:trPr>
        <w:tc>
          <w:tcPr>
            <w:tcW w:w="4614" w:type="dxa"/>
            <w:tcBorders>
              <w:bottom w:val="single" w:sz="4" w:space="0" w:color="auto"/>
            </w:tcBorders>
          </w:tcPr>
          <w:p w14:paraId="033ED53C" w14:textId="77777777" w:rsidR="00714377" w:rsidRPr="00714377" w:rsidRDefault="00714377" w:rsidP="009A3B92">
            <w:pPr>
              <w:rPr>
                <w:sz w:val="20"/>
                <w:szCs w:val="20"/>
              </w:rPr>
            </w:pPr>
            <w:r w:rsidRPr="00714377">
              <w:rPr>
                <w:sz w:val="20"/>
                <w:szCs w:val="20"/>
              </w:rPr>
              <w:t>Gevaarlijke afvalstoffen : Remolie, Oliefilters,</w:t>
            </w:r>
          </w:p>
          <w:p w14:paraId="1C870144" w14:textId="77777777" w:rsidR="00714377" w:rsidRPr="00714377" w:rsidRDefault="00714377" w:rsidP="009A3B92">
            <w:pPr>
              <w:rPr>
                <w:sz w:val="20"/>
                <w:szCs w:val="20"/>
              </w:rPr>
            </w:pPr>
            <w:r w:rsidRPr="00714377">
              <w:rPr>
                <w:sz w:val="20"/>
                <w:szCs w:val="20"/>
              </w:rPr>
              <w:t>Batterijen, Hg bevattende onderdelen, Airbags, Remblokken die asbest bevatten, Koelmiddel, Brandstof , Ruitensproeiervloeistof</w:t>
            </w:r>
          </w:p>
        </w:tc>
        <w:tc>
          <w:tcPr>
            <w:tcW w:w="4606" w:type="dxa"/>
            <w:tcBorders>
              <w:bottom w:val="single" w:sz="4" w:space="0" w:color="auto"/>
            </w:tcBorders>
          </w:tcPr>
          <w:p w14:paraId="02485677" w14:textId="77777777" w:rsidR="00714377" w:rsidRDefault="00714377" w:rsidP="00500E34">
            <w:pPr>
              <w:rPr>
                <w:bCs/>
                <w:sz w:val="20"/>
                <w:szCs w:val="20"/>
              </w:rPr>
            </w:pPr>
            <w:r w:rsidRPr="00714377">
              <w:rPr>
                <w:bCs/>
                <w:sz w:val="20"/>
                <w:szCs w:val="20"/>
              </w:rPr>
              <w:t xml:space="preserve">Opgehaald door wie ? </w:t>
            </w:r>
          </w:p>
          <w:p w14:paraId="2C29C5A9" w14:textId="77777777" w:rsidR="001540D7" w:rsidRPr="00714377" w:rsidRDefault="001540D7" w:rsidP="00500E34">
            <w:pPr>
              <w:rPr>
                <w:bCs/>
                <w:sz w:val="20"/>
                <w:szCs w:val="20"/>
              </w:rPr>
            </w:pPr>
            <w:r>
              <w:rPr>
                <w:bCs/>
                <w:sz w:val="20"/>
                <w:szCs w:val="20"/>
              </w:rPr>
              <w:fldChar w:fldCharType="begin">
                <w:ffData>
                  <w:name w:val="Texte95"/>
                  <w:enabled/>
                  <w:calcOnExit w:val="0"/>
                  <w:textInput/>
                </w:ffData>
              </w:fldChar>
            </w:r>
            <w:bookmarkStart w:id="88" w:name="Texte9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88"/>
          </w:p>
        </w:tc>
      </w:tr>
      <w:tr w:rsidR="00714377" w:rsidRPr="00714377" w14:paraId="6EB09A97" w14:textId="77777777" w:rsidTr="00500E34">
        <w:trPr>
          <w:jc w:val="center"/>
        </w:trPr>
        <w:tc>
          <w:tcPr>
            <w:tcW w:w="9220" w:type="dxa"/>
            <w:gridSpan w:val="2"/>
            <w:shd w:val="clear" w:color="auto" w:fill="D9D9D9"/>
          </w:tcPr>
          <w:p w14:paraId="1C867E86" w14:textId="77777777" w:rsidR="00714377" w:rsidRPr="00714377" w:rsidRDefault="00714377" w:rsidP="00500E34">
            <w:pPr>
              <w:jc w:val="center"/>
              <w:rPr>
                <w:b/>
                <w:smallCaps/>
                <w:sz w:val="20"/>
                <w:szCs w:val="20"/>
              </w:rPr>
            </w:pPr>
            <w:r w:rsidRPr="00714377">
              <w:rPr>
                <w:b/>
                <w:smallCaps/>
                <w:sz w:val="20"/>
                <w:szCs w:val="20"/>
              </w:rPr>
              <w:t>Koolwaterstofafscheider</w:t>
            </w:r>
          </w:p>
        </w:tc>
      </w:tr>
      <w:tr w:rsidR="00714377" w:rsidRPr="00714377" w14:paraId="1D23440B" w14:textId="77777777" w:rsidTr="00500E34">
        <w:trPr>
          <w:jc w:val="center"/>
        </w:trPr>
        <w:tc>
          <w:tcPr>
            <w:tcW w:w="4614" w:type="dxa"/>
            <w:tcBorders>
              <w:bottom w:val="single" w:sz="4" w:space="0" w:color="auto"/>
            </w:tcBorders>
          </w:tcPr>
          <w:p w14:paraId="082790BD" w14:textId="77777777" w:rsidR="00714377" w:rsidRPr="00714377" w:rsidRDefault="00714377" w:rsidP="00500E34">
            <w:pPr>
              <w:rPr>
                <w:sz w:val="20"/>
                <w:szCs w:val="20"/>
              </w:rPr>
            </w:pPr>
            <w:r w:rsidRPr="00714377">
              <w:rPr>
                <w:sz w:val="20"/>
                <w:szCs w:val="20"/>
              </w:rPr>
              <w:t>Type + technische fiche</w:t>
            </w:r>
          </w:p>
        </w:tc>
        <w:tc>
          <w:tcPr>
            <w:tcW w:w="4606" w:type="dxa"/>
            <w:tcBorders>
              <w:bottom w:val="single" w:sz="4" w:space="0" w:color="auto"/>
            </w:tcBorders>
          </w:tcPr>
          <w:p w14:paraId="70E85C21" w14:textId="77777777" w:rsidR="00714377" w:rsidRPr="00714377" w:rsidRDefault="001540D7" w:rsidP="00500E34">
            <w:pPr>
              <w:rPr>
                <w:sz w:val="20"/>
                <w:szCs w:val="20"/>
              </w:rPr>
            </w:pPr>
            <w:r>
              <w:rPr>
                <w:sz w:val="20"/>
                <w:szCs w:val="20"/>
              </w:rPr>
              <w:fldChar w:fldCharType="begin">
                <w:ffData>
                  <w:name w:val="Texte96"/>
                  <w:enabled/>
                  <w:calcOnExit w:val="0"/>
                  <w:textInput/>
                </w:ffData>
              </w:fldChar>
            </w:r>
            <w:bookmarkStart w:id="89" w:name="Texte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r>
      <w:tr w:rsidR="00714377" w:rsidRPr="00714377" w14:paraId="38BA123F" w14:textId="77777777" w:rsidTr="00500E34">
        <w:trPr>
          <w:jc w:val="center"/>
        </w:trPr>
        <w:tc>
          <w:tcPr>
            <w:tcW w:w="9220" w:type="dxa"/>
            <w:gridSpan w:val="2"/>
            <w:shd w:val="clear" w:color="auto" w:fill="D9D9D9"/>
          </w:tcPr>
          <w:p w14:paraId="6CF61CC1" w14:textId="77777777" w:rsidR="00714377" w:rsidRPr="00714377" w:rsidRDefault="00714377" w:rsidP="00500E34">
            <w:pPr>
              <w:jc w:val="center"/>
              <w:rPr>
                <w:b/>
                <w:smallCaps/>
                <w:sz w:val="20"/>
                <w:szCs w:val="20"/>
              </w:rPr>
            </w:pPr>
            <w:r w:rsidRPr="00714377">
              <w:rPr>
                <w:b/>
                <w:smallCaps/>
                <w:sz w:val="20"/>
                <w:szCs w:val="20"/>
              </w:rPr>
              <w:t>ondoordringbare zone verbonden met koolwaterstofafscheider</w:t>
            </w:r>
          </w:p>
        </w:tc>
      </w:tr>
      <w:tr w:rsidR="00714377" w:rsidRPr="00714377" w14:paraId="7CF97089" w14:textId="77777777" w:rsidTr="00500E34">
        <w:trPr>
          <w:jc w:val="center"/>
        </w:trPr>
        <w:tc>
          <w:tcPr>
            <w:tcW w:w="4614" w:type="dxa"/>
          </w:tcPr>
          <w:p w14:paraId="555AD7B9" w14:textId="77777777" w:rsidR="00714377" w:rsidRPr="00714377" w:rsidRDefault="00714377" w:rsidP="00500E34">
            <w:pPr>
              <w:rPr>
                <w:sz w:val="20"/>
                <w:szCs w:val="20"/>
              </w:rPr>
            </w:pPr>
            <w:r w:rsidRPr="00714377">
              <w:rPr>
                <w:sz w:val="20"/>
                <w:szCs w:val="20"/>
              </w:rPr>
              <w:t>Attest ondoordringbaarheid zone</w:t>
            </w:r>
          </w:p>
        </w:tc>
        <w:tc>
          <w:tcPr>
            <w:tcW w:w="4606" w:type="dxa"/>
          </w:tcPr>
          <w:p w14:paraId="1912B012" w14:textId="77777777" w:rsidR="00714377" w:rsidRPr="00714377" w:rsidRDefault="001540D7" w:rsidP="00500E34">
            <w:pPr>
              <w:rPr>
                <w:sz w:val="20"/>
                <w:szCs w:val="20"/>
              </w:rPr>
            </w:pPr>
            <w:r>
              <w:rPr>
                <w:sz w:val="20"/>
                <w:szCs w:val="20"/>
              </w:rPr>
              <w:fldChar w:fldCharType="begin">
                <w:ffData>
                  <w:name w:val="Texte97"/>
                  <w:enabled/>
                  <w:calcOnExit w:val="0"/>
                  <w:textInput/>
                </w:ffData>
              </w:fldChar>
            </w:r>
            <w:bookmarkStart w:id="90" w:name="Texte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r>
      <w:tr w:rsidR="00714377" w:rsidRPr="00714377" w14:paraId="3711F175" w14:textId="77777777" w:rsidTr="00500E34">
        <w:trPr>
          <w:jc w:val="center"/>
        </w:trPr>
        <w:tc>
          <w:tcPr>
            <w:tcW w:w="4614" w:type="dxa"/>
          </w:tcPr>
          <w:p w14:paraId="085F3B59" w14:textId="77777777" w:rsidR="00714377" w:rsidRPr="00714377" w:rsidRDefault="00714377" w:rsidP="00500E34">
            <w:pPr>
              <w:rPr>
                <w:sz w:val="20"/>
                <w:szCs w:val="20"/>
              </w:rPr>
            </w:pPr>
            <w:r w:rsidRPr="00714377">
              <w:rPr>
                <w:sz w:val="20"/>
                <w:szCs w:val="20"/>
              </w:rPr>
              <w:t>Opslag afgedankte voertuigen verbonden met koolwaterstofafscheider</w:t>
            </w:r>
          </w:p>
        </w:tc>
        <w:tc>
          <w:tcPr>
            <w:tcW w:w="4606" w:type="dxa"/>
          </w:tcPr>
          <w:p w14:paraId="4874774F" w14:textId="77777777" w:rsidR="00714377" w:rsidRPr="00714377" w:rsidRDefault="001540D7" w:rsidP="00500E34">
            <w:pPr>
              <w:rPr>
                <w:sz w:val="20"/>
                <w:szCs w:val="20"/>
              </w:rPr>
            </w:pPr>
            <w:r>
              <w:rPr>
                <w:sz w:val="20"/>
                <w:szCs w:val="20"/>
              </w:rPr>
              <w:fldChar w:fldCharType="begin">
                <w:ffData>
                  <w:name w:val="Texte98"/>
                  <w:enabled/>
                  <w:calcOnExit w:val="0"/>
                  <w:textInput/>
                </w:ffData>
              </w:fldChar>
            </w:r>
            <w:bookmarkStart w:id="91" w:name="Texte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r>
      <w:tr w:rsidR="00714377" w:rsidRPr="00714377" w14:paraId="08D56551" w14:textId="77777777" w:rsidTr="00500E34">
        <w:trPr>
          <w:jc w:val="center"/>
        </w:trPr>
        <w:tc>
          <w:tcPr>
            <w:tcW w:w="4614" w:type="dxa"/>
          </w:tcPr>
          <w:p w14:paraId="4668F496" w14:textId="77777777" w:rsidR="00714377" w:rsidRPr="00714377" w:rsidRDefault="00714377" w:rsidP="00500E34">
            <w:pPr>
              <w:rPr>
                <w:sz w:val="20"/>
                <w:szCs w:val="20"/>
              </w:rPr>
            </w:pPr>
            <w:r w:rsidRPr="00714377">
              <w:rPr>
                <w:sz w:val="20"/>
                <w:szCs w:val="20"/>
              </w:rPr>
              <w:t>Zone depollutie verbonden met koolwaterstofafscheider</w:t>
            </w:r>
          </w:p>
        </w:tc>
        <w:tc>
          <w:tcPr>
            <w:tcW w:w="4606" w:type="dxa"/>
          </w:tcPr>
          <w:p w14:paraId="437C0B97" w14:textId="77777777" w:rsidR="00714377" w:rsidRPr="00714377" w:rsidRDefault="001540D7" w:rsidP="00500E34">
            <w:pPr>
              <w:rPr>
                <w:sz w:val="20"/>
                <w:szCs w:val="20"/>
              </w:rPr>
            </w:pPr>
            <w:r>
              <w:rPr>
                <w:sz w:val="20"/>
                <w:szCs w:val="20"/>
              </w:rPr>
              <w:fldChar w:fldCharType="begin">
                <w:ffData>
                  <w:name w:val="Texte99"/>
                  <w:enabled/>
                  <w:calcOnExit w:val="0"/>
                  <w:textInput/>
                </w:ffData>
              </w:fldChar>
            </w:r>
            <w:bookmarkStart w:id="92" w:name="Texte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r>
      <w:tr w:rsidR="00714377" w:rsidRPr="00714377" w14:paraId="55C228BA" w14:textId="77777777" w:rsidTr="00500E34">
        <w:trPr>
          <w:jc w:val="center"/>
        </w:trPr>
        <w:tc>
          <w:tcPr>
            <w:tcW w:w="4614" w:type="dxa"/>
          </w:tcPr>
          <w:p w14:paraId="7D9C9682" w14:textId="77777777" w:rsidR="00714377" w:rsidRPr="00714377" w:rsidRDefault="00714377" w:rsidP="00500E34">
            <w:pPr>
              <w:rPr>
                <w:sz w:val="20"/>
                <w:szCs w:val="20"/>
              </w:rPr>
            </w:pPr>
            <w:r w:rsidRPr="00714377">
              <w:rPr>
                <w:sz w:val="20"/>
                <w:szCs w:val="20"/>
              </w:rPr>
              <w:t>Zone opslag gedemonteerde onderdelen die vloeistoffen bevatten verbonden met koolwaterstofafscheider</w:t>
            </w:r>
          </w:p>
        </w:tc>
        <w:tc>
          <w:tcPr>
            <w:tcW w:w="4606" w:type="dxa"/>
          </w:tcPr>
          <w:p w14:paraId="7B47015E" w14:textId="77777777" w:rsidR="001540D7" w:rsidRDefault="001540D7" w:rsidP="00500E34">
            <w:pPr>
              <w:rPr>
                <w:sz w:val="20"/>
                <w:szCs w:val="20"/>
              </w:rPr>
            </w:pPr>
            <w:r>
              <w:rPr>
                <w:sz w:val="20"/>
                <w:szCs w:val="20"/>
              </w:rPr>
              <w:fldChar w:fldCharType="begin">
                <w:ffData>
                  <w:name w:val="CaseACocher28"/>
                  <w:enabled/>
                  <w:calcOnExit w:val="0"/>
                  <w:checkBox>
                    <w:sizeAuto/>
                    <w:default w:val="0"/>
                  </w:checkBox>
                </w:ffData>
              </w:fldChar>
            </w:r>
            <w:bookmarkStart w:id="93" w:name="CaseACocher28"/>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93"/>
            <w:r>
              <w:rPr>
                <w:sz w:val="20"/>
                <w:szCs w:val="20"/>
              </w:rPr>
              <w:t xml:space="preserve"> JA</w:t>
            </w:r>
          </w:p>
          <w:p w14:paraId="6E0C74FF" w14:textId="77777777" w:rsidR="00714377" w:rsidRPr="00714377" w:rsidRDefault="001540D7" w:rsidP="00500E34">
            <w:pPr>
              <w:rPr>
                <w:sz w:val="20"/>
                <w:szCs w:val="20"/>
              </w:rPr>
            </w:pPr>
            <w:r>
              <w:rPr>
                <w:sz w:val="20"/>
                <w:szCs w:val="20"/>
              </w:rPr>
              <w:fldChar w:fldCharType="begin">
                <w:ffData>
                  <w:name w:val="CaseACocher29"/>
                  <w:enabled/>
                  <w:calcOnExit w:val="0"/>
                  <w:checkBox>
                    <w:sizeAuto/>
                    <w:default w:val="0"/>
                  </w:checkBox>
                </w:ffData>
              </w:fldChar>
            </w:r>
            <w:bookmarkStart w:id="94" w:name="CaseACocher29"/>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94"/>
            <w:r>
              <w:rPr>
                <w:sz w:val="20"/>
                <w:szCs w:val="20"/>
              </w:rPr>
              <w:t xml:space="preserve"> </w:t>
            </w:r>
            <w:r w:rsidR="00714377" w:rsidRPr="00714377">
              <w:rPr>
                <w:sz w:val="20"/>
                <w:szCs w:val="20"/>
              </w:rPr>
              <w:t>NEEN</w:t>
            </w:r>
          </w:p>
          <w:p w14:paraId="6EF15298" w14:textId="77777777" w:rsidR="00714377" w:rsidRPr="00714377" w:rsidRDefault="00714377" w:rsidP="00500E34">
            <w:pPr>
              <w:rPr>
                <w:sz w:val="20"/>
                <w:szCs w:val="20"/>
              </w:rPr>
            </w:pPr>
          </w:p>
          <w:p w14:paraId="3AFA8A14" w14:textId="77777777" w:rsidR="00714377" w:rsidRDefault="00714377" w:rsidP="00500E34">
            <w:pPr>
              <w:rPr>
                <w:sz w:val="20"/>
                <w:szCs w:val="20"/>
              </w:rPr>
            </w:pPr>
            <w:r w:rsidRPr="00714377">
              <w:rPr>
                <w:sz w:val="20"/>
                <w:szCs w:val="20"/>
              </w:rPr>
              <w:t>Indien neen : ondoorlaatbare opvangbakken moeten voorzien worden.</w:t>
            </w:r>
          </w:p>
          <w:p w14:paraId="388FFAA8" w14:textId="77777777" w:rsidR="001540D7" w:rsidRDefault="001540D7" w:rsidP="00500E34">
            <w:pPr>
              <w:rPr>
                <w:sz w:val="20"/>
                <w:szCs w:val="20"/>
              </w:rPr>
            </w:pPr>
          </w:p>
          <w:p w14:paraId="068FCD43" w14:textId="77777777" w:rsidR="001540D7" w:rsidRPr="00714377" w:rsidRDefault="001540D7" w:rsidP="00500E34">
            <w:pPr>
              <w:rPr>
                <w:sz w:val="20"/>
                <w:szCs w:val="20"/>
              </w:rPr>
            </w:pPr>
            <w:r>
              <w:rPr>
                <w:sz w:val="20"/>
                <w:szCs w:val="20"/>
              </w:rPr>
              <w:fldChar w:fldCharType="begin">
                <w:ffData>
                  <w:name w:val="Texte100"/>
                  <w:enabled/>
                  <w:calcOnExit w:val="0"/>
                  <w:textInput/>
                </w:ffData>
              </w:fldChar>
            </w:r>
            <w:bookmarkStart w:id="95" w:name="Texte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r>
    </w:tbl>
    <w:p w14:paraId="14A159EA" w14:textId="77777777" w:rsidR="00534B1C" w:rsidRDefault="00534B1C" w:rsidP="00714377">
      <w:pPr>
        <w:rPr>
          <w:sz w:val="20"/>
          <w:szCs w:val="20"/>
        </w:rPr>
      </w:pPr>
    </w:p>
    <w:p w14:paraId="0D032088" w14:textId="77777777" w:rsidR="00714377" w:rsidRPr="00714377" w:rsidRDefault="00534B1C" w:rsidP="00C329A9">
      <w:pPr>
        <w:rPr>
          <w:b/>
          <w:caps/>
          <w:color w:val="006F90"/>
          <w:sz w:val="24"/>
          <w:szCs w:val="24"/>
          <w:lang w:val="nl-BE" w:eastAsia="fr-FR"/>
        </w:rPr>
      </w:pPr>
      <w:r>
        <w:rPr>
          <w:sz w:val="20"/>
          <w:szCs w:val="20"/>
        </w:rPr>
        <w:br w:type="page"/>
      </w:r>
      <w:r w:rsidR="00714377">
        <w:rPr>
          <w:b/>
          <w:caps/>
          <w:color w:val="006F90"/>
          <w:sz w:val="24"/>
          <w:szCs w:val="24"/>
          <w:lang w:val="nl-BE" w:eastAsia="fr-FR"/>
        </w:rPr>
        <w:lastRenderedPageBreak/>
        <w:t xml:space="preserve">Bijlage </w:t>
      </w:r>
      <w:r w:rsidR="00841A89">
        <w:rPr>
          <w:b/>
          <w:caps/>
          <w:color w:val="006F90"/>
          <w:sz w:val="24"/>
          <w:szCs w:val="24"/>
          <w:lang w:val="nl-BE" w:eastAsia="fr-FR"/>
        </w:rPr>
        <w:t>B</w:t>
      </w:r>
      <w:r w:rsidR="00714377" w:rsidRPr="00714377">
        <w:rPr>
          <w:b/>
          <w:caps/>
          <w:color w:val="006F90"/>
          <w:sz w:val="24"/>
          <w:szCs w:val="24"/>
          <w:lang w:val="nl-BE" w:eastAsia="fr-FR"/>
        </w:rPr>
        <w:t>: Ter i</w:t>
      </w:r>
      <w:r w:rsidR="00714377">
        <w:rPr>
          <w:b/>
          <w:caps/>
          <w:color w:val="006F90"/>
          <w:sz w:val="24"/>
          <w:szCs w:val="24"/>
          <w:lang w:val="nl-BE" w:eastAsia="fr-FR"/>
        </w:rPr>
        <w:t>nfo</w:t>
      </w:r>
      <w:r w:rsidR="00714377" w:rsidRPr="00714377">
        <w:rPr>
          <w:b/>
          <w:caps/>
          <w:color w:val="006F90"/>
          <w:sz w:val="24"/>
          <w:szCs w:val="24"/>
          <w:lang w:val="nl-BE" w:eastAsia="fr-FR"/>
        </w:rPr>
        <w:t>: Betrokken rubrieken voor de milieuvergunning (lijst van de ingedeelde inrichtingen volgens besluit van de Brusselse Hoofdstedelijke Regering van 4 maart 1999)</w:t>
      </w:r>
    </w:p>
    <w:p w14:paraId="4C03AF90" w14:textId="77777777" w:rsidR="00714377" w:rsidRDefault="00714377" w:rsidP="00714377">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4096"/>
        <w:gridCol w:w="900"/>
        <w:gridCol w:w="3086"/>
      </w:tblGrid>
      <w:tr w:rsidR="00714377" w:rsidRPr="009A3B92" w14:paraId="34DFD3E0" w14:textId="77777777" w:rsidTr="00782FA2">
        <w:trPr>
          <w:jc w:val="center"/>
        </w:trPr>
        <w:tc>
          <w:tcPr>
            <w:tcW w:w="1206" w:type="dxa"/>
            <w:shd w:val="clear" w:color="auto" w:fill="D9D9D9"/>
          </w:tcPr>
          <w:p w14:paraId="4472FCF5" w14:textId="77777777" w:rsidR="00714377" w:rsidRPr="009A3B92" w:rsidRDefault="00714377" w:rsidP="00500E34">
            <w:pPr>
              <w:rPr>
                <w:sz w:val="20"/>
                <w:szCs w:val="20"/>
              </w:rPr>
            </w:pPr>
            <w:r w:rsidRPr="009A3B92">
              <w:rPr>
                <w:sz w:val="20"/>
                <w:szCs w:val="20"/>
              </w:rPr>
              <w:t>Rubriek n°</w:t>
            </w:r>
          </w:p>
        </w:tc>
        <w:tc>
          <w:tcPr>
            <w:tcW w:w="4096" w:type="dxa"/>
            <w:shd w:val="clear" w:color="auto" w:fill="D9D9D9"/>
          </w:tcPr>
          <w:p w14:paraId="0A5F0E16" w14:textId="77777777" w:rsidR="00714377" w:rsidRPr="009A3B92" w:rsidRDefault="00714377" w:rsidP="00500E34">
            <w:pPr>
              <w:rPr>
                <w:sz w:val="20"/>
                <w:szCs w:val="20"/>
              </w:rPr>
            </w:pPr>
            <w:r w:rsidRPr="009A3B92">
              <w:rPr>
                <w:sz w:val="20"/>
                <w:szCs w:val="20"/>
              </w:rPr>
              <w:t>Benaming</w:t>
            </w:r>
          </w:p>
        </w:tc>
        <w:tc>
          <w:tcPr>
            <w:tcW w:w="900" w:type="dxa"/>
            <w:shd w:val="clear" w:color="auto" w:fill="D9D9D9"/>
          </w:tcPr>
          <w:p w14:paraId="7BAC159D" w14:textId="77777777" w:rsidR="00714377" w:rsidRPr="009A3B92" w:rsidRDefault="00714377" w:rsidP="00500E34">
            <w:pPr>
              <w:rPr>
                <w:sz w:val="20"/>
                <w:szCs w:val="20"/>
              </w:rPr>
            </w:pPr>
            <w:r w:rsidRPr="009A3B92">
              <w:rPr>
                <w:sz w:val="20"/>
                <w:szCs w:val="20"/>
              </w:rPr>
              <w:t>Klasse</w:t>
            </w:r>
          </w:p>
        </w:tc>
        <w:tc>
          <w:tcPr>
            <w:tcW w:w="3086" w:type="dxa"/>
            <w:shd w:val="clear" w:color="auto" w:fill="D9D9D9"/>
          </w:tcPr>
          <w:p w14:paraId="13C62E03" w14:textId="77777777" w:rsidR="00714377" w:rsidRPr="009A3B92" w:rsidRDefault="007577C8" w:rsidP="00500E34">
            <w:pPr>
              <w:rPr>
                <w:sz w:val="20"/>
                <w:szCs w:val="20"/>
              </w:rPr>
            </w:pPr>
            <w:r>
              <w:rPr>
                <w:sz w:val="20"/>
                <w:szCs w:val="20"/>
              </w:rPr>
              <w:t>Toepassing</w:t>
            </w:r>
          </w:p>
        </w:tc>
      </w:tr>
      <w:tr w:rsidR="00714377" w:rsidRPr="009A3B92" w14:paraId="36108B6B" w14:textId="77777777" w:rsidTr="00782FA2">
        <w:trPr>
          <w:jc w:val="center"/>
        </w:trPr>
        <w:tc>
          <w:tcPr>
            <w:tcW w:w="1206" w:type="dxa"/>
          </w:tcPr>
          <w:p w14:paraId="09D0075A" w14:textId="77777777" w:rsidR="00714377" w:rsidRPr="009A3B92" w:rsidRDefault="00714377" w:rsidP="00500E34">
            <w:pPr>
              <w:rPr>
                <w:sz w:val="20"/>
                <w:szCs w:val="20"/>
              </w:rPr>
            </w:pPr>
            <w:r w:rsidRPr="009A3B92">
              <w:rPr>
                <w:sz w:val="20"/>
                <w:szCs w:val="20"/>
              </w:rPr>
              <w:t>13</w:t>
            </w:r>
          </w:p>
        </w:tc>
        <w:tc>
          <w:tcPr>
            <w:tcW w:w="4096" w:type="dxa"/>
          </w:tcPr>
          <w:p w14:paraId="0CB6CC68" w14:textId="77777777" w:rsidR="00714377" w:rsidRPr="009A3B92" w:rsidRDefault="00714377" w:rsidP="00500E34">
            <w:pPr>
              <w:rPr>
                <w:sz w:val="20"/>
                <w:szCs w:val="20"/>
              </w:rPr>
            </w:pPr>
            <w:r w:rsidRPr="009A3B92">
              <w:rPr>
                <w:sz w:val="20"/>
                <w:szCs w:val="20"/>
              </w:rPr>
              <w:t xml:space="preserve">Werkplaatsen voor het plaatsen van hulpstukken voor voertuigen, werkplaatsen voor het onderhoud, voor het uittesten, het demonteren, het herstellen van motorvoertuigen, met een drijfkracht : </w:t>
            </w:r>
          </w:p>
          <w:p w14:paraId="5BCC7AE9" w14:textId="77777777" w:rsidR="00714377" w:rsidRPr="009A3B92" w:rsidRDefault="00714377" w:rsidP="00500E34">
            <w:pPr>
              <w:rPr>
                <w:sz w:val="20"/>
                <w:szCs w:val="20"/>
              </w:rPr>
            </w:pPr>
          </w:p>
          <w:p w14:paraId="4E942146" w14:textId="77777777" w:rsidR="00714377" w:rsidRDefault="008B62A1" w:rsidP="008B62A1">
            <w:pPr>
              <w:tabs>
                <w:tab w:val="num" w:pos="780"/>
              </w:tabs>
              <w:rPr>
                <w:sz w:val="20"/>
                <w:szCs w:val="20"/>
              </w:rPr>
            </w:pPr>
            <w:r>
              <w:rPr>
                <w:sz w:val="20"/>
                <w:szCs w:val="20"/>
              </w:rPr>
              <w:t xml:space="preserve">A: </w:t>
            </w:r>
            <w:r w:rsidR="00714377" w:rsidRPr="009A3B92">
              <w:rPr>
                <w:sz w:val="20"/>
                <w:szCs w:val="20"/>
              </w:rPr>
              <w:t>kleiner dan of gelijk aan 20 kW</w:t>
            </w:r>
          </w:p>
          <w:p w14:paraId="23CD5219" w14:textId="77777777" w:rsidR="008B62A1" w:rsidRPr="009A3B92" w:rsidRDefault="008B62A1" w:rsidP="008B62A1">
            <w:pPr>
              <w:tabs>
                <w:tab w:val="num" w:pos="780"/>
              </w:tabs>
              <w:rPr>
                <w:sz w:val="20"/>
                <w:szCs w:val="20"/>
              </w:rPr>
            </w:pPr>
          </w:p>
          <w:p w14:paraId="16D3507E" w14:textId="77777777" w:rsidR="00714377" w:rsidRPr="009A3B92" w:rsidRDefault="008B62A1" w:rsidP="008B62A1">
            <w:pPr>
              <w:tabs>
                <w:tab w:val="num" w:pos="780"/>
              </w:tabs>
              <w:rPr>
                <w:sz w:val="20"/>
                <w:szCs w:val="20"/>
              </w:rPr>
            </w:pPr>
            <w:r>
              <w:rPr>
                <w:sz w:val="20"/>
                <w:szCs w:val="20"/>
              </w:rPr>
              <w:t xml:space="preserve">B: </w:t>
            </w:r>
            <w:r w:rsidR="00714377" w:rsidRPr="009A3B92">
              <w:rPr>
                <w:sz w:val="20"/>
                <w:szCs w:val="20"/>
              </w:rPr>
              <w:t>groter dan 20 kW</w:t>
            </w:r>
          </w:p>
        </w:tc>
        <w:tc>
          <w:tcPr>
            <w:tcW w:w="900" w:type="dxa"/>
          </w:tcPr>
          <w:p w14:paraId="43C3A938" w14:textId="77777777" w:rsidR="00714377" w:rsidRPr="009A3B92" w:rsidRDefault="00714377" w:rsidP="00500E34">
            <w:pPr>
              <w:rPr>
                <w:sz w:val="20"/>
                <w:szCs w:val="20"/>
              </w:rPr>
            </w:pPr>
          </w:p>
          <w:p w14:paraId="443FB311" w14:textId="77777777" w:rsidR="00714377" w:rsidRPr="009A3B92" w:rsidRDefault="00714377" w:rsidP="00500E34">
            <w:pPr>
              <w:rPr>
                <w:sz w:val="20"/>
                <w:szCs w:val="20"/>
              </w:rPr>
            </w:pPr>
          </w:p>
          <w:p w14:paraId="5AC57854" w14:textId="77777777" w:rsidR="00714377" w:rsidRPr="009A3B92" w:rsidRDefault="00714377" w:rsidP="00500E34">
            <w:pPr>
              <w:rPr>
                <w:sz w:val="20"/>
                <w:szCs w:val="20"/>
              </w:rPr>
            </w:pPr>
          </w:p>
          <w:p w14:paraId="64A61098" w14:textId="77777777" w:rsidR="00714377" w:rsidRPr="009A3B92" w:rsidRDefault="00714377" w:rsidP="00500E34">
            <w:pPr>
              <w:rPr>
                <w:sz w:val="20"/>
                <w:szCs w:val="20"/>
              </w:rPr>
            </w:pPr>
          </w:p>
          <w:p w14:paraId="51D78E81" w14:textId="77777777" w:rsidR="00714377" w:rsidRPr="009A3B92" w:rsidRDefault="00714377" w:rsidP="00500E34">
            <w:pPr>
              <w:rPr>
                <w:sz w:val="20"/>
                <w:szCs w:val="20"/>
              </w:rPr>
            </w:pPr>
          </w:p>
          <w:p w14:paraId="5582CB4C" w14:textId="77777777" w:rsidR="00714377" w:rsidRPr="009A3B92" w:rsidRDefault="00714377" w:rsidP="00500E34">
            <w:pPr>
              <w:rPr>
                <w:sz w:val="20"/>
                <w:szCs w:val="20"/>
              </w:rPr>
            </w:pPr>
          </w:p>
          <w:p w14:paraId="15BDF3AF" w14:textId="77777777" w:rsidR="00714377" w:rsidRPr="009A3B92" w:rsidRDefault="00714377" w:rsidP="00500E34">
            <w:pPr>
              <w:rPr>
                <w:sz w:val="20"/>
                <w:szCs w:val="20"/>
              </w:rPr>
            </w:pPr>
          </w:p>
          <w:p w14:paraId="333A4895" w14:textId="77777777" w:rsidR="00714377" w:rsidRPr="009A3B92" w:rsidRDefault="008B62A1" w:rsidP="00500E34">
            <w:pPr>
              <w:rPr>
                <w:sz w:val="20"/>
                <w:szCs w:val="20"/>
              </w:rPr>
            </w:pPr>
            <w:r>
              <w:rPr>
                <w:sz w:val="20"/>
                <w:szCs w:val="20"/>
              </w:rPr>
              <w:t xml:space="preserve"> </w:t>
            </w:r>
            <w:r w:rsidR="00714377" w:rsidRPr="009A3B92">
              <w:rPr>
                <w:sz w:val="20"/>
                <w:szCs w:val="20"/>
              </w:rPr>
              <w:t>2</w:t>
            </w:r>
          </w:p>
          <w:p w14:paraId="5DFF44F5" w14:textId="77777777" w:rsidR="00714377" w:rsidRPr="009A3B92" w:rsidRDefault="00714377" w:rsidP="00500E34">
            <w:pPr>
              <w:rPr>
                <w:sz w:val="20"/>
                <w:szCs w:val="20"/>
              </w:rPr>
            </w:pPr>
          </w:p>
          <w:p w14:paraId="25055A20" w14:textId="77777777" w:rsidR="00714377" w:rsidRPr="009A3B92" w:rsidRDefault="00714377" w:rsidP="00500E34">
            <w:pPr>
              <w:rPr>
                <w:sz w:val="20"/>
                <w:szCs w:val="20"/>
              </w:rPr>
            </w:pPr>
            <w:r w:rsidRPr="009A3B92">
              <w:rPr>
                <w:sz w:val="20"/>
                <w:szCs w:val="20"/>
              </w:rPr>
              <w:t>1B</w:t>
            </w:r>
          </w:p>
        </w:tc>
        <w:tc>
          <w:tcPr>
            <w:tcW w:w="3086" w:type="dxa"/>
          </w:tcPr>
          <w:p w14:paraId="595F3F69" w14:textId="77777777" w:rsidR="00714377" w:rsidRPr="009A3B92" w:rsidRDefault="001540D7" w:rsidP="00500E34">
            <w:pPr>
              <w:rPr>
                <w:sz w:val="20"/>
                <w:szCs w:val="20"/>
              </w:rPr>
            </w:pPr>
            <w:r>
              <w:rPr>
                <w:sz w:val="20"/>
                <w:szCs w:val="20"/>
              </w:rPr>
              <w:fldChar w:fldCharType="begin">
                <w:ffData>
                  <w:name w:val="Texte101"/>
                  <w:enabled/>
                  <w:calcOnExit w:val="0"/>
                  <w:textInput/>
                </w:ffData>
              </w:fldChar>
            </w:r>
            <w:bookmarkStart w:id="96" w:name="Texte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r>
      <w:tr w:rsidR="00714377" w:rsidRPr="00AE69B3" w14:paraId="2743EB35" w14:textId="77777777" w:rsidTr="00782FA2">
        <w:trPr>
          <w:jc w:val="center"/>
        </w:trPr>
        <w:tc>
          <w:tcPr>
            <w:tcW w:w="1206" w:type="dxa"/>
          </w:tcPr>
          <w:p w14:paraId="33C14D68" w14:textId="77777777" w:rsidR="00714377" w:rsidRPr="00AE69B3" w:rsidRDefault="00714377" w:rsidP="00500E34">
            <w:pPr>
              <w:rPr>
                <w:sz w:val="20"/>
                <w:szCs w:val="20"/>
              </w:rPr>
            </w:pPr>
            <w:r w:rsidRPr="00AE69B3">
              <w:rPr>
                <w:sz w:val="20"/>
                <w:szCs w:val="20"/>
              </w:rPr>
              <w:t>45</w:t>
            </w:r>
            <w:r w:rsidR="007577C8" w:rsidRPr="00AE69B3">
              <w:rPr>
                <w:sz w:val="20"/>
                <w:szCs w:val="20"/>
              </w:rPr>
              <w:t>-1</w:t>
            </w:r>
          </w:p>
        </w:tc>
        <w:tc>
          <w:tcPr>
            <w:tcW w:w="4096" w:type="dxa"/>
          </w:tcPr>
          <w:p w14:paraId="19C357D7" w14:textId="77777777" w:rsidR="00714377" w:rsidRPr="00AE69B3" w:rsidRDefault="00714377" w:rsidP="00500E34">
            <w:pPr>
              <w:rPr>
                <w:sz w:val="20"/>
                <w:szCs w:val="20"/>
              </w:rPr>
            </w:pPr>
            <w:r w:rsidRPr="00AE69B3">
              <w:rPr>
                <w:sz w:val="20"/>
                <w:szCs w:val="20"/>
              </w:rPr>
              <w:t>Opslagplaatsen voor</w:t>
            </w:r>
            <w:r w:rsidR="007577C8" w:rsidRPr="00AE69B3">
              <w:rPr>
                <w:sz w:val="20"/>
                <w:szCs w:val="20"/>
              </w:rPr>
              <w:t xml:space="preserve"> gevaarlijke afvalstoffen, met uitzondering van opslagplaatsen die onder andere rubrieken vallen </w:t>
            </w:r>
          </w:p>
          <w:p w14:paraId="760D8A66" w14:textId="77777777" w:rsidR="00714377" w:rsidRPr="00AE69B3" w:rsidRDefault="00714377" w:rsidP="007577C8">
            <w:pPr>
              <w:rPr>
                <w:sz w:val="20"/>
                <w:szCs w:val="20"/>
              </w:rPr>
            </w:pPr>
          </w:p>
          <w:p w14:paraId="00836D36" w14:textId="77777777" w:rsidR="00714377" w:rsidRPr="00AE69B3" w:rsidRDefault="008B62A1" w:rsidP="008B62A1">
            <w:pPr>
              <w:rPr>
                <w:sz w:val="20"/>
                <w:szCs w:val="20"/>
              </w:rPr>
            </w:pPr>
            <w:r w:rsidRPr="00AE69B3">
              <w:rPr>
                <w:sz w:val="20"/>
                <w:szCs w:val="20"/>
              </w:rPr>
              <w:t xml:space="preserve">A: </w:t>
            </w:r>
            <w:r w:rsidR="007577C8" w:rsidRPr="00AE69B3">
              <w:rPr>
                <w:sz w:val="20"/>
                <w:szCs w:val="20"/>
              </w:rPr>
              <w:t>met een voor opslag bestemde totale oppervlakte van 1 tot en met 5 m²</w:t>
            </w:r>
          </w:p>
          <w:p w14:paraId="4D01515C" w14:textId="77777777" w:rsidR="007577C8" w:rsidRPr="00AE69B3" w:rsidRDefault="007577C8" w:rsidP="008B62A1">
            <w:pPr>
              <w:ind w:left="360"/>
              <w:rPr>
                <w:sz w:val="20"/>
                <w:szCs w:val="20"/>
              </w:rPr>
            </w:pPr>
          </w:p>
          <w:p w14:paraId="469B1EB9" w14:textId="77777777" w:rsidR="007577C8" w:rsidRPr="00AE69B3" w:rsidRDefault="008B62A1" w:rsidP="008B62A1">
            <w:pPr>
              <w:rPr>
                <w:sz w:val="20"/>
                <w:szCs w:val="20"/>
              </w:rPr>
            </w:pPr>
            <w:r w:rsidRPr="00AE69B3">
              <w:rPr>
                <w:sz w:val="20"/>
                <w:szCs w:val="20"/>
              </w:rPr>
              <w:t xml:space="preserve">B: </w:t>
            </w:r>
            <w:r w:rsidR="007577C8" w:rsidRPr="00AE69B3">
              <w:rPr>
                <w:sz w:val="20"/>
                <w:szCs w:val="20"/>
              </w:rPr>
              <w:t>met een voor opslag bestemde totale oppervlakte van meer dan 5 m²</w:t>
            </w:r>
          </w:p>
          <w:p w14:paraId="47F67E84" w14:textId="77777777" w:rsidR="00714377" w:rsidRPr="00AE69B3" w:rsidRDefault="00714377" w:rsidP="00D4496F">
            <w:pPr>
              <w:rPr>
                <w:sz w:val="20"/>
                <w:szCs w:val="20"/>
              </w:rPr>
            </w:pPr>
          </w:p>
        </w:tc>
        <w:tc>
          <w:tcPr>
            <w:tcW w:w="900" w:type="dxa"/>
          </w:tcPr>
          <w:p w14:paraId="56606997" w14:textId="77777777" w:rsidR="00714377" w:rsidRPr="00AE69B3" w:rsidRDefault="00714377" w:rsidP="00500E34">
            <w:pPr>
              <w:rPr>
                <w:sz w:val="20"/>
                <w:szCs w:val="20"/>
              </w:rPr>
            </w:pPr>
          </w:p>
          <w:p w14:paraId="4BBFA550" w14:textId="77777777" w:rsidR="00714377" w:rsidRPr="00AE69B3" w:rsidRDefault="00714377" w:rsidP="00500E34">
            <w:pPr>
              <w:rPr>
                <w:sz w:val="20"/>
                <w:szCs w:val="20"/>
              </w:rPr>
            </w:pPr>
          </w:p>
          <w:p w14:paraId="1235D7A4" w14:textId="77777777" w:rsidR="007577C8" w:rsidRPr="00AE69B3" w:rsidRDefault="007577C8" w:rsidP="00500E34">
            <w:pPr>
              <w:rPr>
                <w:sz w:val="20"/>
                <w:szCs w:val="20"/>
              </w:rPr>
            </w:pPr>
          </w:p>
          <w:p w14:paraId="369E5F6F" w14:textId="77777777" w:rsidR="007577C8" w:rsidRPr="00AE69B3" w:rsidRDefault="007577C8" w:rsidP="00500E34">
            <w:pPr>
              <w:rPr>
                <w:sz w:val="20"/>
                <w:szCs w:val="20"/>
              </w:rPr>
            </w:pPr>
          </w:p>
          <w:p w14:paraId="74BFE948" w14:textId="77777777" w:rsidR="007577C8" w:rsidRPr="00AE69B3" w:rsidRDefault="007577C8" w:rsidP="00500E34">
            <w:pPr>
              <w:rPr>
                <w:sz w:val="20"/>
                <w:szCs w:val="20"/>
              </w:rPr>
            </w:pPr>
          </w:p>
          <w:p w14:paraId="016565B2" w14:textId="77777777" w:rsidR="00714377" w:rsidRPr="00AE69B3" w:rsidRDefault="00714377" w:rsidP="00500E34">
            <w:pPr>
              <w:rPr>
                <w:sz w:val="20"/>
                <w:szCs w:val="20"/>
              </w:rPr>
            </w:pPr>
            <w:r w:rsidRPr="00AE69B3">
              <w:rPr>
                <w:sz w:val="20"/>
                <w:szCs w:val="20"/>
              </w:rPr>
              <w:t>2</w:t>
            </w:r>
          </w:p>
          <w:p w14:paraId="29FB1EEE" w14:textId="77777777" w:rsidR="00714377" w:rsidRPr="00AE69B3" w:rsidRDefault="00714377" w:rsidP="00500E34">
            <w:pPr>
              <w:rPr>
                <w:sz w:val="20"/>
                <w:szCs w:val="20"/>
              </w:rPr>
            </w:pPr>
          </w:p>
          <w:p w14:paraId="21DE4BF5" w14:textId="77777777" w:rsidR="00714377" w:rsidRPr="00AE69B3" w:rsidRDefault="00714377" w:rsidP="00500E34">
            <w:pPr>
              <w:rPr>
                <w:sz w:val="20"/>
                <w:szCs w:val="20"/>
              </w:rPr>
            </w:pPr>
          </w:p>
          <w:p w14:paraId="6814BD85" w14:textId="77777777" w:rsidR="00714377" w:rsidRPr="00AE69B3" w:rsidRDefault="00714377" w:rsidP="00500E34">
            <w:pPr>
              <w:rPr>
                <w:sz w:val="20"/>
                <w:szCs w:val="20"/>
              </w:rPr>
            </w:pPr>
          </w:p>
          <w:p w14:paraId="7EB792C2" w14:textId="77777777" w:rsidR="00714377" w:rsidRPr="00AE69B3" w:rsidRDefault="00714377" w:rsidP="00500E34">
            <w:pPr>
              <w:rPr>
                <w:sz w:val="20"/>
                <w:szCs w:val="20"/>
              </w:rPr>
            </w:pPr>
            <w:r w:rsidRPr="00AE69B3">
              <w:rPr>
                <w:sz w:val="20"/>
                <w:szCs w:val="20"/>
              </w:rPr>
              <w:t>1B</w:t>
            </w:r>
          </w:p>
          <w:p w14:paraId="63861329" w14:textId="77777777" w:rsidR="00714377" w:rsidRPr="00AE69B3" w:rsidRDefault="00714377" w:rsidP="00500E34">
            <w:pPr>
              <w:rPr>
                <w:sz w:val="20"/>
                <w:szCs w:val="20"/>
              </w:rPr>
            </w:pPr>
          </w:p>
        </w:tc>
        <w:tc>
          <w:tcPr>
            <w:tcW w:w="3086" w:type="dxa"/>
          </w:tcPr>
          <w:p w14:paraId="299A014F" w14:textId="77777777" w:rsidR="00714377" w:rsidRPr="00AE69B3" w:rsidRDefault="00714377" w:rsidP="00500E34">
            <w:pPr>
              <w:rPr>
                <w:sz w:val="20"/>
                <w:szCs w:val="20"/>
              </w:rPr>
            </w:pPr>
          </w:p>
          <w:p w14:paraId="1430FF61" w14:textId="77777777" w:rsidR="00714377" w:rsidRPr="00AE69B3" w:rsidRDefault="001540D7" w:rsidP="00500E34">
            <w:pPr>
              <w:rPr>
                <w:sz w:val="20"/>
                <w:szCs w:val="20"/>
              </w:rPr>
            </w:pPr>
            <w:r>
              <w:rPr>
                <w:sz w:val="20"/>
                <w:szCs w:val="20"/>
              </w:rPr>
              <w:fldChar w:fldCharType="begin">
                <w:ffData>
                  <w:name w:val="CaseACocher30"/>
                  <w:enabled/>
                  <w:calcOnExit w:val="0"/>
                  <w:checkBox>
                    <w:sizeAuto/>
                    <w:default w:val="0"/>
                  </w:checkBox>
                </w:ffData>
              </w:fldChar>
            </w:r>
            <w:bookmarkStart w:id="97" w:name="CaseACocher30"/>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97"/>
            <w:r>
              <w:rPr>
                <w:sz w:val="20"/>
                <w:szCs w:val="20"/>
              </w:rPr>
              <w:t xml:space="preserve"> </w:t>
            </w:r>
            <w:r w:rsidR="00714377" w:rsidRPr="00AE69B3">
              <w:rPr>
                <w:sz w:val="20"/>
                <w:szCs w:val="20"/>
              </w:rPr>
              <w:t>Oliefilters</w:t>
            </w:r>
          </w:p>
          <w:p w14:paraId="36C1F140" w14:textId="77777777" w:rsidR="00D4496F" w:rsidRPr="00AE69B3" w:rsidRDefault="00D4496F" w:rsidP="00500E34">
            <w:pPr>
              <w:rPr>
                <w:sz w:val="20"/>
                <w:szCs w:val="20"/>
              </w:rPr>
            </w:pPr>
          </w:p>
          <w:p w14:paraId="4950E2E4" w14:textId="77777777" w:rsidR="00714377" w:rsidRPr="00AE69B3" w:rsidRDefault="001540D7" w:rsidP="00500E34">
            <w:pPr>
              <w:rPr>
                <w:sz w:val="20"/>
                <w:szCs w:val="20"/>
              </w:rPr>
            </w:pPr>
            <w:r>
              <w:rPr>
                <w:sz w:val="20"/>
                <w:szCs w:val="20"/>
              </w:rPr>
              <w:fldChar w:fldCharType="begin">
                <w:ffData>
                  <w:name w:val="CaseACocher31"/>
                  <w:enabled/>
                  <w:calcOnExit w:val="0"/>
                  <w:checkBox>
                    <w:sizeAuto/>
                    <w:default w:val="0"/>
                  </w:checkBox>
                </w:ffData>
              </w:fldChar>
            </w:r>
            <w:bookmarkStart w:id="98" w:name="CaseACocher31"/>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98"/>
            <w:r>
              <w:rPr>
                <w:sz w:val="20"/>
                <w:szCs w:val="20"/>
              </w:rPr>
              <w:t xml:space="preserve"> </w:t>
            </w:r>
            <w:r w:rsidR="00714377" w:rsidRPr="00AE69B3">
              <w:rPr>
                <w:sz w:val="20"/>
                <w:szCs w:val="20"/>
              </w:rPr>
              <w:t>Batterijen</w:t>
            </w:r>
          </w:p>
          <w:p w14:paraId="3F1D18F9" w14:textId="77777777" w:rsidR="00D4496F" w:rsidRPr="00AE69B3" w:rsidRDefault="00D4496F" w:rsidP="00500E34">
            <w:pPr>
              <w:rPr>
                <w:sz w:val="20"/>
                <w:szCs w:val="20"/>
              </w:rPr>
            </w:pPr>
          </w:p>
          <w:p w14:paraId="5A53E19F" w14:textId="77777777" w:rsidR="00714377" w:rsidRPr="00AE69B3" w:rsidRDefault="001540D7" w:rsidP="00500E34">
            <w:pPr>
              <w:rPr>
                <w:sz w:val="20"/>
                <w:szCs w:val="20"/>
              </w:rPr>
            </w:pPr>
            <w:r>
              <w:rPr>
                <w:sz w:val="20"/>
                <w:szCs w:val="20"/>
              </w:rPr>
              <w:fldChar w:fldCharType="begin">
                <w:ffData>
                  <w:name w:val="CaseACocher32"/>
                  <w:enabled/>
                  <w:calcOnExit w:val="0"/>
                  <w:checkBox>
                    <w:sizeAuto/>
                    <w:default w:val="0"/>
                  </w:checkBox>
                </w:ffData>
              </w:fldChar>
            </w:r>
            <w:bookmarkStart w:id="99" w:name="CaseACocher32"/>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99"/>
            <w:r>
              <w:rPr>
                <w:sz w:val="20"/>
                <w:szCs w:val="20"/>
              </w:rPr>
              <w:t xml:space="preserve"> </w:t>
            </w:r>
            <w:r w:rsidR="00714377" w:rsidRPr="00AE69B3">
              <w:rPr>
                <w:sz w:val="20"/>
                <w:szCs w:val="20"/>
              </w:rPr>
              <w:t>Onderdelen die Hg bevatten</w:t>
            </w:r>
          </w:p>
          <w:p w14:paraId="5F037072" w14:textId="77777777" w:rsidR="00D4496F" w:rsidRPr="00AE69B3" w:rsidRDefault="00D4496F" w:rsidP="00500E34">
            <w:pPr>
              <w:rPr>
                <w:sz w:val="20"/>
                <w:szCs w:val="20"/>
              </w:rPr>
            </w:pPr>
          </w:p>
          <w:p w14:paraId="21FD9D88" w14:textId="77777777" w:rsidR="00714377" w:rsidRDefault="001540D7" w:rsidP="00797B47">
            <w:pPr>
              <w:rPr>
                <w:sz w:val="20"/>
                <w:szCs w:val="20"/>
              </w:rPr>
            </w:pPr>
            <w:r>
              <w:rPr>
                <w:sz w:val="20"/>
                <w:szCs w:val="20"/>
              </w:rPr>
              <w:fldChar w:fldCharType="begin">
                <w:ffData>
                  <w:name w:val="CaseACocher33"/>
                  <w:enabled/>
                  <w:calcOnExit w:val="0"/>
                  <w:checkBox>
                    <w:sizeAuto/>
                    <w:default w:val="0"/>
                  </w:checkBox>
                </w:ffData>
              </w:fldChar>
            </w:r>
            <w:bookmarkStart w:id="100" w:name="CaseACocher33"/>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00"/>
            <w:r>
              <w:rPr>
                <w:sz w:val="20"/>
                <w:szCs w:val="20"/>
              </w:rPr>
              <w:t xml:space="preserve"> </w:t>
            </w:r>
            <w:r w:rsidR="00714377" w:rsidRPr="00AE69B3">
              <w:rPr>
                <w:sz w:val="20"/>
                <w:szCs w:val="20"/>
              </w:rPr>
              <w:t>Remblokken die asbest bevatten</w:t>
            </w:r>
          </w:p>
          <w:p w14:paraId="19913543" w14:textId="77777777" w:rsidR="001C717A" w:rsidRDefault="001540D7" w:rsidP="00797B47">
            <w:pPr>
              <w:rPr>
                <w:sz w:val="20"/>
                <w:szCs w:val="20"/>
              </w:rPr>
            </w:pPr>
            <w:r>
              <w:rPr>
                <w:sz w:val="20"/>
                <w:szCs w:val="20"/>
              </w:rPr>
              <w:fldChar w:fldCharType="begin">
                <w:ffData>
                  <w:name w:val="CaseACocher34"/>
                  <w:enabled/>
                  <w:calcOnExit w:val="0"/>
                  <w:checkBox>
                    <w:sizeAuto/>
                    <w:default w:val="0"/>
                  </w:checkBox>
                </w:ffData>
              </w:fldChar>
            </w:r>
            <w:bookmarkStart w:id="101" w:name="CaseACocher34"/>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01"/>
            <w:r>
              <w:rPr>
                <w:sz w:val="20"/>
                <w:szCs w:val="20"/>
              </w:rPr>
              <w:t xml:space="preserve"> </w:t>
            </w:r>
            <w:r w:rsidR="001C717A">
              <w:rPr>
                <w:sz w:val="20"/>
                <w:szCs w:val="20"/>
              </w:rPr>
              <w:t xml:space="preserve">Aircogas </w:t>
            </w:r>
          </w:p>
          <w:p w14:paraId="72B5106C" w14:textId="77777777" w:rsidR="001540D7" w:rsidRPr="00AE69B3" w:rsidRDefault="001540D7" w:rsidP="00797B47">
            <w:pPr>
              <w:rPr>
                <w:sz w:val="20"/>
                <w:szCs w:val="20"/>
              </w:rPr>
            </w:pPr>
            <w:r>
              <w:rPr>
                <w:sz w:val="20"/>
                <w:szCs w:val="20"/>
              </w:rPr>
              <w:fldChar w:fldCharType="begin">
                <w:ffData>
                  <w:name w:val="Texte102"/>
                  <w:enabled/>
                  <w:calcOnExit w:val="0"/>
                  <w:textInput/>
                </w:ffData>
              </w:fldChar>
            </w:r>
            <w:bookmarkStart w:id="102" w:name="Texte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r>
      <w:tr w:rsidR="008B62A1" w:rsidRPr="00AE69B3" w14:paraId="3CCF7E71" w14:textId="77777777" w:rsidTr="00782FA2">
        <w:trPr>
          <w:jc w:val="center"/>
        </w:trPr>
        <w:tc>
          <w:tcPr>
            <w:tcW w:w="1206" w:type="dxa"/>
          </w:tcPr>
          <w:p w14:paraId="73A32059" w14:textId="77777777" w:rsidR="008B62A1" w:rsidRPr="00AE69B3" w:rsidRDefault="008B62A1" w:rsidP="00500E34">
            <w:pPr>
              <w:rPr>
                <w:sz w:val="20"/>
                <w:szCs w:val="20"/>
              </w:rPr>
            </w:pPr>
            <w:r w:rsidRPr="00AE69B3">
              <w:rPr>
                <w:sz w:val="20"/>
                <w:szCs w:val="20"/>
              </w:rPr>
              <w:t>45-2</w:t>
            </w:r>
          </w:p>
        </w:tc>
        <w:tc>
          <w:tcPr>
            <w:tcW w:w="4096" w:type="dxa"/>
          </w:tcPr>
          <w:p w14:paraId="541CFD34" w14:textId="77777777" w:rsidR="008B62A1" w:rsidRPr="00AE69B3" w:rsidRDefault="008B62A1" w:rsidP="00500E34">
            <w:pPr>
              <w:rPr>
                <w:sz w:val="20"/>
                <w:szCs w:val="20"/>
              </w:rPr>
            </w:pPr>
            <w:r w:rsidRPr="00AE69B3">
              <w:rPr>
                <w:sz w:val="20"/>
                <w:szCs w:val="20"/>
              </w:rPr>
              <w:t>Opslagplaatsen voor vloeibare gevaarlijke afvalstoffen met een vlampunt lager of gelijk aan 21°C</w:t>
            </w:r>
          </w:p>
          <w:p w14:paraId="772A8BEE" w14:textId="77777777" w:rsidR="008B62A1" w:rsidRPr="00AE69B3" w:rsidRDefault="008B62A1" w:rsidP="00500E34">
            <w:pPr>
              <w:rPr>
                <w:sz w:val="20"/>
                <w:szCs w:val="20"/>
              </w:rPr>
            </w:pPr>
          </w:p>
          <w:p w14:paraId="364713B6" w14:textId="77777777" w:rsidR="008B62A1" w:rsidRPr="00AE69B3" w:rsidRDefault="008B62A1" w:rsidP="00500E34">
            <w:pPr>
              <w:rPr>
                <w:sz w:val="20"/>
                <w:szCs w:val="20"/>
              </w:rPr>
            </w:pPr>
            <w:r w:rsidRPr="00AE69B3">
              <w:rPr>
                <w:sz w:val="20"/>
                <w:szCs w:val="20"/>
              </w:rPr>
              <w:t>A: met een capaciteit van 50 tot 500 l</w:t>
            </w:r>
          </w:p>
          <w:p w14:paraId="5FCBF678" w14:textId="77777777" w:rsidR="008B62A1" w:rsidRPr="00AE69B3" w:rsidRDefault="008B62A1" w:rsidP="00500E34">
            <w:pPr>
              <w:rPr>
                <w:sz w:val="20"/>
                <w:szCs w:val="20"/>
              </w:rPr>
            </w:pPr>
          </w:p>
          <w:p w14:paraId="2EBB5321" w14:textId="77777777" w:rsidR="008B62A1" w:rsidRPr="00AE69B3" w:rsidRDefault="008B62A1" w:rsidP="00500E34">
            <w:pPr>
              <w:rPr>
                <w:sz w:val="20"/>
                <w:szCs w:val="20"/>
              </w:rPr>
            </w:pPr>
            <w:r w:rsidRPr="00AE69B3">
              <w:rPr>
                <w:sz w:val="20"/>
                <w:szCs w:val="20"/>
              </w:rPr>
              <w:t>B: met een capaciteit van meer dan 500 l</w:t>
            </w:r>
          </w:p>
        </w:tc>
        <w:tc>
          <w:tcPr>
            <w:tcW w:w="900" w:type="dxa"/>
          </w:tcPr>
          <w:p w14:paraId="6370E44A" w14:textId="77777777" w:rsidR="008B62A1" w:rsidRPr="00AE69B3" w:rsidRDefault="008B62A1" w:rsidP="00500E34">
            <w:pPr>
              <w:rPr>
                <w:sz w:val="20"/>
                <w:szCs w:val="20"/>
              </w:rPr>
            </w:pPr>
          </w:p>
          <w:p w14:paraId="7CF2D9C6" w14:textId="77777777" w:rsidR="008B62A1" w:rsidRPr="00AE69B3" w:rsidRDefault="008B62A1" w:rsidP="00500E34">
            <w:pPr>
              <w:rPr>
                <w:sz w:val="20"/>
                <w:szCs w:val="20"/>
              </w:rPr>
            </w:pPr>
          </w:p>
          <w:p w14:paraId="0B997A8B" w14:textId="77777777" w:rsidR="008B62A1" w:rsidRPr="00AE69B3" w:rsidRDefault="008B62A1" w:rsidP="00500E34">
            <w:pPr>
              <w:rPr>
                <w:sz w:val="20"/>
                <w:szCs w:val="20"/>
              </w:rPr>
            </w:pPr>
          </w:p>
          <w:p w14:paraId="19FED27B" w14:textId="77777777" w:rsidR="008B62A1" w:rsidRPr="00AE69B3" w:rsidRDefault="008B62A1" w:rsidP="00500E34">
            <w:pPr>
              <w:rPr>
                <w:sz w:val="20"/>
                <w:szCs w:val="20"/>
              </w:rPr>
            </w:pPr>
          </w:p>
          <w:p w14:paraId="5FDD840F" w14:textId="77777777" w:rsidR="008B62A1" w:rsidRPr="00AE69B3" w:rsidRDefault="008B62A1" w:rsidP="00500E34">
            <w:pPr>
              <w:rPr>
                <w:sz w:val="20"/>
                <w:szCs w:val="20"/>
              </w:rPr>
            </w:pPr>
            <w:r w:rsidRPr="00AE69B3">
              <w:rPr>
                <w:sz w:val="20"/>
                <w:szCs w:val="20"/>
              </w:rPr>
              <w:t>2</w:t>
            </w:r>
          </w:p>
          <w:p w14:paraId="50202950" w14:textId="77777777" w:rsidR="008B62A1" w:rsidRPr="00AE69B3" w:rsidRDefault="008B62A1" w:rsidP="00500E34">
            <w:pPr>
              <w:rPr>
                <w:sz w:val="20"/>
                <w:szCs w:val="20"/>
              </w:rPr>
            </w:pPr>
          </w:p>
          <w:p w14:paraId="7CDDB12F" w14:textId="77777777" w:rsidR="008B62A1" w:rsidRPr="00AE69B3" w:rsidRDefault="008B62A1" w:rsidP="00500E34">
            <w:pPr>
              <w:rPr>
                <w:sz w:val="20"/>
                <w:szCs w:val="20"/>
              </w:rPr>
            </w:pPr>
            <w:r w:rsidRPr="00AE69B3">
              <w:rPr>
                <w:sz w:val="20"/>
                <w:szCs w:val="20"/>
              </w:rPr>
              <w:t>1B</w:t>
            </w:r>
          </w:p>
        </w:tc>
        <w:tc>
          <w:tcPr>
            <w:tcW w:w="3086" w:type="dxa"/>
          </w:tcPr>
          <w:p w14:paraId="5FE35115" w14:textId="77777777" w:rsidR="00D4496F" w:rsidRPr="00AE69B3" w:rsidRDefault="00D4496F" w:rsidP="00500E34">
            <w:pPr>
              <w:rPr>
                <w:sz w:val="20"/>
                <w:szCs w:val="20"/>
              </w:rPr>
            </w:pPr>
          </w:p>
          <w:p w14:paraId="2EAA79F5" w14:textId="77777777" w:rsidR="008B62A1" w:rsidRDefault="001540D7" w:rsidP="00500E34">
            <w:pPr>
              <w:rPr>
                <w:sz w:val="20"/>
                <w:szCs w:val="20"/>
              </w:rPr>
            </w:pPr>
            <w:r>
              <w:rPr>
                <w:sz w:val="20"/>
                <w:szCs w:val="20"/>
              </w:rPr>
              <w:fldChar w:fldCharType="begin">
                <w:ffData>
                  <w:name w:val="CaseACocher35"/>
                  <w:enabled/>
                  <w:calcOnExit w:val="0"/>
                  <w:checkBox>
                    <w:sizeAuto/>
                    <w:default w:val="0"/>
                  </w:checkBox>
                </w:ffData>
              </w:fldChar>
            </w:r>
            <w:bookmarkStart w:id="103" w:name="CaseACocher35"/>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03"/>
            <w:r>
              <w:rPr>
                <w:sz w:val="20"/>
                <w:szCs w:val="20"/>
              </w:rPr>
              <w:t xml:space="preserve"> </w:t>
            </w:r>
            <w:r w:rsidR="00797B47" w:rsidRPr="00AE69B3">
              <w:rPr>
                <w:sz w:val="20"/>
                <w:szCs w:val="20"/>
              </w:rPr>
              <w:t>Benzine</w:t>
            </w:r>
          </w:p>
          <w:p w14:paraId="5D1571FC" w14:textId="77777777" w:rsidR="001540D7" w:rsidRDefault="001540D7" w:rsidP="00500E34">
            <w:pPr>
              <w:rPr>
                <w:sz w:val="20"/>
                <w:szCs w:val="20"/>
              </w:rPr>
            </w:pPr>
          </w:p>
          <w:p w14:paraId="1AC2C36A" w14:textId="77777777" w:rsidR="001540D7" w:rsidRPr="00AE69B3" w:rsidRDefault="001540D7" w:rsidP="00500E34">
            <w:pPr>
              <w:rPr>
                <w:sz w:val="20"/>
                <w:szCs w:val="20"/>
              </w:rPr>
            </w:pPr>
            <w:r>
              <w:rPr>
                <w:sz w:val="20"/>
                <w:szCs w:val="20"/>
              </w:rPr>
              <w:fldChar w:fldCharType="begin">
                <w:ffData>
                  <w:name w:val="Texte103"/>
                  <w:enabled/>
                  <w:calcOnExit w:val="0"/>
                  <w:textInput/>
                </w:ffData>
              </w:fldChar>
            </w:r>
            <w:bookmarkStart w:id="104" w:name="Texte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r>
      <w:tr w:rsidR="00AE69B3" w:rsidRPr="00AE69B3" w14:paraId="18703C6A" w14:textId="77777777" w:rsidTr="00782FA2">
        <w:trPr>
          <w:jc w:val="center"/>
        </w:trPr>
        <w:tc>
          <w:tcPr>
            <w:tcW w:w="1206" w:type="dxa"/>
          </w:tcPr>
          <w:p w14:paraId="7F329315" w14:textId="77777777" w:rsidR="00782FA2" w:rsidRPr="00AE69B3" w:rsidRDefault="00782FA2" w:rsidP="00500E34">
            <w:pPr>
              <w:rPr>
                <w:sz w:val="20"/>
                <w:szCs w:val="20"/>
              </w:rPr>
            </w:pPr>
            <w:r w:rsidRPr="00AE69B3">
              <w:rPr>
                <w:sz w:val="20"/>
                <w:szCs w:val="20"/>
              </w:rPr>
              <w:t>45-3</w:t>
            </w:r>
          </w:p>
        </w:tc>
        <w:tc>
          <w:tcPr>
            <w:tcW w:w="4096" w:type="dxa"/>
          </w:tcPr>
          <w:p w14:paraId="52418B42" w14:textId="77777777" w:rsidR="00782FA2" w:rsidRPr="00AE69B3" w:rsidRDefault="00782FA2" w:rsidP="00500E34">
            <w:pPr>
              <w:rPr>
                <w:sz w:val="20"/>
                <w:szCs w:val="20"/>
              </w:rPr>
            </w:pPr>
            <w:r w:rsidRPr="00AE69B3">
              <w:rPr>
                <w:sz w:val="20"/>
                <w:szCs w:val="20"/>
              </w:rPr>
              <w:t>Opslagplaatsen voor vloeibare gevaarlijke afvalstoffen niet opgenomen in rubriek 45-2</w:t>
            </w:r>
          </w:p>
          <w:p w14:paraId="37883BEB" w14:textId="77777777" w:rsidR="00782FA2" w:rsidRPr="00AE69B3" w:rsidRDefault="00782FA2" w:rsidP="00500E34">
            <w:pPr>
              <w:rPr>
                <w:sz w:val="20"/>
                <w:szCs w:val="20"/>
              </w:rPr>
            </w:pPr>
          </w:p>
          <w:p w14:paraId="006F7127" w14:textId="77777777" w:rsidR="00782FA2" w:rsidRPr="00AE69B3" w:rsidRDefault="00782FA2" w:rsidP="00500E34">
            <w:pPr>
              <w:rPr>
                <w:sz w:val="20"/>
                <w:szCs w:val="20"/>
              </w:rPr>
            </w:pPr>
            <w:r w:rsidRPr="00AE69B3">
              <w:rPr>
                <w:sz w:val="20"/>
                <w:szCs w:val="20"/>
              </w:rPr>
              <w:t>A: met een capaciteit van 100 tot en met 5000 l</w:t>
            </w:r>
          </w:p>
          <w:p w14:paraId="4E54A348" w14:textId="77777777" w:rsidR="00782FA2" w:rsidRPr="00AE69B3" w:rsidRDefault="00782FA2" w:rsidP="00500E34">
            <w:pPr>
              <w:rPr>
                <w:sz w:val="20"/>
                <w:szCs w:val="20"/>
              </w:rPr>
            </w:pPr>
          </w:p>
          <w:p w14:paraId="2008F141" w14:textId="77777777" w:rsidR="00782FA2" w:rsidRPr="00AE69B3" w:rsidRDefault="00782FA2" w:rsidP="00500E34">
            <w:pPr>
              <w:rPr>
                <w:sz w:val="20"/>
                <w:szCs w:val="20"/>
              </w:rPr>
            </w:pPr>
            <w:r w:rsidRPr="00AE69B3">
              <w:rPr>
                <w:sz w:val="20"/>
                <w:szCs w:val="20"/>
              </w:rPr>
              <w:t>B: met een capaciteit van meer dan 5000 l</w:t>
            </w:r>
          </w:p>
        </w:tc>
        <w:tc>
          <w:tcPr>
            <w:tcW w:w="900" w:type="dxa"/>
          </w:tcPr>
          <w:p w14:paraId="121BFF5E" w14:textId="77777777" w:rsidR="00782FA2" w:rsidRPr="00AE69B3" w:rsidRDefault="00782FA2" w:rsidP="00500E34">
            <w:pPr>
              <w:rPr>
                <w:sz w:val="20"/>
                <w:szCs w:val="20"/>
              </w:rPr>
            </w:pPr>
          </w:p>
          <w:p w14:paraId="572067D4" w14:textId="77777777" w:rsidR="00782FA2" w:rsidRPr="00AE69B3" w:rsidRDefault="00782FA2" w:rsidP="00500E34">
            <w:pPr>
              <w:rPr>
                <w:sz w:val="20"/>
                <w:szCs w:val="20"/>
              </w:rPr>
            </w:pPr>
          </w:p>
          <w:p w14:paraId="113C1014" w14:textId="77777777" w:rsidR="00782FA2" w:rsidRPr="00AE69B3" w:rsidRDefault="00782FA2" w:rsidP="00500E34">
            <w:pPr>
              <w:rPr>
                <w:sz w:val="20"/>
                <w:szCs w:val="20"/>
              </w:rPr>
            </w:pPr>
          </w:p>
          <w:p w14:paraId="48417D7F" w14:textId="77777777" w:rsidR="00782FA2" w:rsidRPr="00AE69B3" w:rsidRDefault="00782FA2" w:rsidP="00500E34">
            <w:pPr>
              <w:rPr>
                <w:sz w:val="20"/>
                <w:szCs w:val="20"/>
              </w:rPr>
            </w:pPr>
            <w:r w:rsidRPr="00AE69B3">
              <w:rPr>
                <w:sz w:val="20"/>
                <w:szCs w:val="20"/>
              </w:rPr>
              <w:t>2</w:t>
            </w:r>
          </w:p>
          <w:p w14:paraId="13784DC0" w14:textId="77777777" w:rsidR="00782FA2" w:rsidRPr="00AE69B3" w:rsidRDefault="00782FA2" w:rsidP="00500E34">
            <w:pPr>
              <w:rPr>
                <w:sz w:val="20"/>
                <w:szCs w:val="20"/>
              </w:rPr>
            </w:pPr>
          </w:p>
          <w:p w14:paraId="094B85B6" w14:textId="77777777" w:rsidR="00782FA2" w:rsidRPr="00AE69B3" w:rsidRDefault="00782FA2" w:rsidP="00500E34">
            <w:pPr>
              <w:rPr>
                <w:sz w:val="20"/>
                <w:szCs w:val="20"/>
              </w:rPr>
            </w:pPr>
          </w:p>
          <w:p w14:paraId="31554B1E" w14:textId="77777777" w:rsidR="00782FA2" w:rsidRPr="00AE69B3" w:rsidRDefault="00782FA2" w:rsidP="00500E34">
            <w:pPr>
              <w:rPr>
                <w:sz w:val="20"/>
                <w:szCs w:val="20"/>
              </w:rPr>
            </w:pPr>
            <w:r w:rsidRPr="00AE69B3">
              <w:rPr>
                <w:sz w:val="20"/>
                <w:szCs w:val="20"/>
              </w:rPr>
              <w:t>1B</w:t>
            </w:r>
          </w:p>
        </w:tc>
        <w:tc>
          <w:tcPr>
            <w:tcW w:w="3086" w:type="dxa"/>
          </w:tcPr>
          <w:p w14:paraId="302F99FD" w14:textId="77777777" w:rsidR="00D4496F" w:rsidRPr="00AE69B3" w:rsidRDefault="00D4496F" w:rsidP="00797B47">
            <w:pPr>
              <w:rPr>
                <w:sz w:val="20"/>
                <w:szCs w:val="20"/>
              </w:rPr>
            </w:pPr>
          </w:p>
          <w:p w14:paraId="2D333B74" w14:textId="77777777" w:rsidR="00D4496F" w:rsidRPr="00AE69B3" w:rsidRDefault="001540D7" w:rsidP="00797B47">
            <w:pPr>
              <w:rPr>
                <w:sz w:val="20"/>
                <w:szCs w:val="20"/>
              </w:rPr>
            </w:pPr>
            <w:r>
              <w:rPr>
                <w:sz w:val="20"/>
                <w:szCs w:val="20"/>
              </w:rPr>
              <w:fldChar w:fldCharType="begin">
                <w:ffData>
                  <w:name w:val="CaseACocher36"/>
                  <w:enabled/>
                  <w:calcOnExit w:val="0"/>
                  <w:checkBox>
                    <w:sizeAuto/>
                    <w:default w:val="0"/>
                  </w:checkBox>
                </w:ffData>
              </w:fldChar>
            </w:r>
            <w:bookmarkStart w:id="105" w:name="CaseACocher36"/>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05"/>
            <w:r>
              <w:rPr>
                <w:sz w:val="20"/>
                <w:szCs w:val="20"/>
              </w:rPr>
              <w:t xml:space="preserve"> </w:t>
            </w:r>
            <w:r w:rsidR="00797B47" w:rsidRPr="00AE69B3">
              <w:rPr>
                <w:sz w:val="20"/>
                <w:szCs w:val="20"/>
              </w:rPr>
              <w:t>Ruitensproeiervloeistof</w:t>
            </w:r>
            <w:r w:rsidR="00D4496F" w:rsidRPr="00AE69B3">
              <w:rPr>
                <w:sz w:val="20"/>
                <w:szCs w:val="20"/>
              </w:rPr>
              <w:t xml:space="preserve"> </w:t>
            </w:r>
          </w:p>
          <w:p w14:paraId="217CA1FE" w14:textId="77777777" w:rsidR="00782FA2" w:rsidRPr="00AE69B3" w:rsidRDefault="001540D7" w:rsidP="00500E34">
            <w:pPr>
              <w:rPr>
                <w:sz w:val="20"/>
                <w:szCs w:val="20"/>
              </w:rPr>
            </w:pPr>
            <w:r>
              <w:rPr>
                <w:sz w:val="20"/>
                <w:szCs w:val="20"/>
              </w:rPr>
              <w:fldChar w:fldCharType="begin">
                <w:ffData>
                  <w:name w:val="CaseACocher37"/>
                  <w:enabled/>
                  <w:calcOnExit w:val="0"/>
                  <w:checkBox>
                    <w:sizeAuto/>
                    <w:default w:val="0"/>
                  </w:checkBox>
                </w:ffData>
              </w:fldChar>
            </w:r>
            <w:bookmarkStart w:id="106" w:name="CaseACocher37"/>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06"/>
            <w:r>
              <w:rPr>
                <w:sz w:val="20"/>
                <w:szCs w:val="20"/>
              </w:rPr>
              <w:t xml:space="preserve"> </w:t>
            </w:r>
            <w:r w:rsidR="001C717A">
              <w:rPr>
                <w:sz w:val="20"/>
                <w:szCs w:val="20"/>
              </w:rPr>
              <w:t>Koelvloeistof</w:t>
            </w:r>
          </w:p>
          <w:p w14:paraId="455F4060" w14:textId="77777777" w:rsidR="00797B47" w:rsidRPr="00AE69B3" w:rsidRDefault="001540D7" w:rsidP="00797B47">
            <w:pPr>
              <w:rPr>
                <w:sz w:val="20"/>
                <w:szCs w:val="20"/>
              </w:rPr>
            </w:pPr>
            <w:r>
              <w:rPr>
                <w:sz w:val="20"/>
                <w:szCs w:val="20"/>
              </w:rPr>
              <w:fldChar w:fldCharType="begin">
                <w:ffData>
                  <w:name w:val="CaseACocher38"/>
                  <w:enabled/>
                  <w:calcOnExit w:val="0"/>
                  <w:checkBox>
                    <w:sizeAuto/>
                    <w:default w:val="0"/>
                  </w:checkBox>
                </w:ffData>
              </w:fldChar>
            </w:r>
            <w:bookmarkStart w:id="107" w:name="CaseACocher38"/>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07"/>
            <w:r>
              <w:rPr>
                <w:sz w:val="20"/>
                <w:szCs w:val="20"/>
              </w:rPr>
              <w:t xml:space="preserve"> </w:t>
            </w:r>
            <w:r w:rsidR="001C717A">
              <w:rPr>
                <w:sz w:val="20"/>
                <w:szCs w:val="20"/>
              </w:rPr>
              <w:t>R</w:t>
            </w:r>
            <w:r w:rsidR="00797B47" w:rsidRPr="00AE69B3">
              <w:rPr>
                <w:sz w:val="20"/>
                <w:szCs w:val="20"/>
              </w:rPr>
              <w:t>emvloeistof</w:t>
            </w:r>
            <w:r w:rsidR="00D4496F" w:rsidRPr="00AE69B3">
              <w:rPr>
                <w:sz w:val="20"/>
                <w:szCs w:val="20"/>
              </w:rPr>
              <w:t xml:space="preserve"> </w:t>
            </w:r>
          </w:p>
          <w:p w14:paraId="72357811" w14:textId="77777777" w:rsidR="00797B47" w:rsidRPr="00AE69B3" w:rsidRDefault="001540D7" w:rsidP="00797B47">
            <w:pPr>
              <w:rPr>
                <w:sz w:val="20"/>
                <w:szCs w:val="20"/>
              </w:rPr>
            </w:pPr>
            <w:r>
              <w:rPr>
                <w:sz w:val="20"/>
                <w:szCs w:val="20"/>
              </w:rPr>
              <w:fldChar w:fldCharType="begin">
                <w:ffData>
                  <w:name w:val="CaseACocher39"/>
                  <w:enabled/>
                  <w:calcOnExit w:val="0"/>
                  <w:checkBox>
                    <w:sizeAuto/>
                    <w:default w:val="0"/>
                  </w:checkBox>
                </w:ffData>
              </w:fldChar>
            </w:r>
            <w:bookmarkStart w:id="108" w:name="CaseACocher39"/>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08"/>
            <w:r>
              <w:rPr>
                <w:sz w:val="20"/>
                <w:szCs w:val="20"/>
              </w:rPr>
              <w:t xml:space="preserve"> </w:t>
            </w:r>
            <w:r w:rsidR="00797B47" w:rsidRPr="00AE69B3">
              <w:rPr>
                <w:sz w:val="20"/>
                <w:szCs w:val="20"/>
              </w:rPr>
              <w:t>Diesel</w:t>
            </w:r>
          </w:p>
          <w:p w14:paraId="084C122D" w14:textId="77777777" w:rsidR="00AE69B3" w:rsidRDefault="001540D7" w:rsidP="00797B47">
            <w:pPr>
              <w:rPr>
                <w:sz w:val="20"/>
                <w:szCs w:val="20"/>
              </w:rPr>
            </w:pPr>
            <w:r>
              <w:rPr>
                <w:sz w:val="20"/>
                <w:szCs w:val="20"/>
              </w:rPr>
              <w:fldChar w:fldCharType="begin">
                <w:ffData>
                  <w:name w:val="CaseACocher40"/>
                  <w:enabled/>
                  <w:calcOnExit w:val="0"/>
                  <w:checkBox>
                    <w:sizeAuto/>
                    <w:default w:val="0"/>
                  </w:checkBox>
                </w:ffData>
              </w:fldChar>
            </w:r>
            <w:bookmarkStart w:id="109" w:name="CaseACocher40"/>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09"/>
            <w:r>
              <w:rPr>
                <w:sz w:val="20"/>
                <w:szCs w:val="20"/>
              </w:rPr>
              <w:t xml:space="preserve"> </w:t>
            </w:r>
            <w:r w:rsidR="001C717A" w:rsidRPr="00AE69B3">
              <w:rPr>
                <w:sz w:val="20"/>
                <w:szCs w:val="20"/>
              </w:rPr>
              <w:t>M</w:t>
            </w:r>
            <w:r w:rsidR="00AE69B3" w:rsidRPr="00AE69B3">
              <w:rPr>
                <w:sz w:val="20"/>
                <w:szCs w:val="20"/>
              </w:rPr>
              <w:t>otorolie</w:t>
            </w:r>
            <w:r w:rsidR="001C717A">
              <w:rPr>
                <w:sz w:val="20"/>
                <w:szCs w:val="20"/>
              </w:rPr>
              <w:t xml:space="preserve"> </w:t>
            </w:r>
          </w:p>
          <w:p w14:paraId="6961EE56" w14:textId="77777777" w:rsidR="001C717A" w:rsidRDefault="001540D7" w:rsidP="00797B47">
            <w:pPr>
              <w:rPr>
                <w:sz w:val="20"/>
                <w:szCs w:val="20"/>
              </w:rPr>
            </w:pPr>
            <w:r>
              <w:rPr>
                <w:sz w:val="20"/>
                <w:szCs w:val="20"/>
              </w:rPr>
              <w:fldChar w:fldCharType="begin">
                <w:ffData>
                  <w:name w:val="CaseACocher41"/>
                  <w:enabled/>
                  <w:calcOnExit w:val="0"/>
                  <w:checkBox>
                    <w:sizeAuto/>
                    <w:default w:val="0"/>
                  </w:checkBox>
                </w:ffData>
              </w:fldChar>
            </w:r>
            <w:bookmarkStart w:id="110" w:name="CaseACocher41"/>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10"/>
            <w:r>
              <w:rPr>
                <w:sz w:val="20"/>
                <w:szCs w:val="20"/>
              </w:rPr>
              <w:t xml:space="preserve"> </w:t>
            </w:r>
            <w:r w:rsidR="001C717A">
              <w:rPr>
                <w:sz w:val="20"/>
                <w:szCs w:val="20"/>
              </w:rPr>
              <w:t>Transmissie- en aandrijfolie</w:t>
            </w:r>
          </w:p>
          <w:p w14:paraId="6D01369A" w14:textId="77777777" w:rsidR="001C717A" w:rsidRDefault="001540D7" w:rsidP="00797B47">
            <w:pPr>
              <w:rPr>
                <w:sz w:val="20"/>
                <w:szCs w:val="20"/>
              </w:rPr>
            </w:pPr>
            <w:r>
              <w:rPr>
                <w:sz w:val="20"/>
                <w:szCs w:val="20"/>
              </w:rPr>
              <w:fldChar w:fldCharType="begin">
                <w:ffData>
                  <w:name w:val="CaseACocher42"/>
                  <w:enabled/>
                  <w:calcOnExit w:val="0"/>
                  <w:checkBox>
                    <w:sizeAuto/>
                    <w:default w:val="0"/>
                  </w:checkBox>
                </w:ffData>
              </w:fldChar>
            </w:r>
            <w:bookmarkStart w:id="111" w:name="CaseACocher42"/>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11"/>
            <w:r>
              <w:rPr>
                <w:sz w:val="20"/>
                <w:szCs w:val="20"/>
              </w:rPr>
              <w:t xml:space="preserve"> </w:t>
            </w:r>
            <w:r w:rsidR="001C717A">
              <w:rPr>
                <w:sz w:val="20"/>
                <w:szCs w:val="20"/>
              </w:rPr>
              <w:t>Hydraulische olie</w:t>
            </w:r>
          </w:p>
          <w:p w14:paraId="62989838" w14:textId="77777777" w:rsidR="00BE09B1" w:rsidRDefault="001540D7" w:rsidP="00797B47">
            <w:pPr>
              <w:rPr>
                <w:sz w:val="20"/>
                <w:szCs w:val="20"/>
              </w:rPr>
            </w:pPr>
            <w:r>
              <w:rPr>
                <w:sz w:val="20"/>
                <w:szCs w:val="20"/>
              </w:rPr>
              <w:fldChar w:fldCharType="begin">
                <w:ffData>
                  <w:name w:val="CaseACocher43"/>
                  <w:enabled/>
                  <w:calcOnExit w:val="0"/>
                  <w:checkBox>
                    <w:sizeAuto/>
                    <w:default w:val="0"/>
                  </w:checkBox>
                </w:ffData>
              </w:fldChar>
            </w:r>
            <w:bookmarkStart w:id="112" w:name="CaseACocher43"/>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12"/>
            <w:r>
              <w:rPr>
                <w:sz w:val="20"/>
                <w:szCs w:val="20"/>
              </w:rPr>
              <w:t xml:space="preserve"> </w:t>
            </w:r>
            <w:r w:rsidR="00BE09B1">
              <w:rPr>
                <w:sz w:val="20"/>
                <w:szCs w:val="20"/>
              </w:rPr>
              <w:t xml:space="preserve">Differentieelolie </w:t>
            </w:r>
          </w:p>
          <w:p w14:paraId="13149A4D" w14:textId="77777777" w:rsidR="00797B47" w:rsidRPr="00AE69B3" w:rsidRDefault="001540D7" w:rsidP="00500E34">
            <w:pPr>
              <w:rPr>
                <w:sz w:val="20"/>
                <w:szCs w:val="20"/>
              </w:rPr>
            </w:pPr>
            <w:r>
              <w:rPr>
                <w:sz w:val="20"/>
                <w:szCs w:val="20"/>
              </w:rPr>
              <w:fldChar w:fldCharType="begin">
                <w:ffData>
                  <w:name w:val="Texte104"/>
                  <w:enabled/>
                  <w:calcOnExit w:val="0"/>
                  <w:textInput/>
                </w:ffData>
              </w:fldChar>
            </w:r>
            <w:bookmarkStart w:id="113" w:name="Texte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3"/>
          </w:p>
        </w:tc>
      </w:tr>
      <w:tr w:rsidR="00714377" w:rsidRPr="009A3B92" w14:paraId="6E5ABA70" w14:textId="77777777" w:rsidTr="00782FA2">
        <w:trPr>
          <w:jc w:val="center"/>
        </w:trPr>
        <w:tc>
          <w:tcPr>
            <w:tcW w:w="1206" w:type="dxa"/>
          </w:tcPr>
          <w:p w14:paraId="24CA6A14" w14:textId="77777777" w:rsidR="00714377" w:rsidRPr="009A3B92" w:rsidRDefault="00714377" w:rsidP="00500E34">
            <w:pPr>
              <w:rPr>
                <w:sz w:val="20"/>
                <w:szCs w:val="20"/>
              </w:rPr>
            </w:pPr>
            <w:r w:rsidRPr="009A3B92">
              <w:rPr>
                <w:sz w:val="20"/>
                <w:szCs w:val="20"/>
              </w:rPr>
              <w:t>47</w:t>
            </w:r>
          </w:p>
        </w:tc>
        <w:tc>
          <w:tcPr>
            <w:tcW w:w="4096" w:type="dxa"/>
          </w:tcPr>
          <w:p w14:paraId="04544441" w14:textId="77777777" w:rsidR="00714377" w:rsidRPr="00782FA2" w:rsidRDefault="00782FA2" w:rsidP="00500E34">
            <w:pPr>
              <w:rPr>
                <w:sz w:val="20"/>
                <w:szCs w:val="20"/>
              </w:rPr>
            </w:pPr>
            <w:r w:rsidRPr="00782FA2">
              <w:rPr>
                <w:sz w:val="20"/>
                <w:szCs w:val="20"/>
              </w:rPr>
              <w:t>Opslagplaatsen voor niet gevaarlijke afvalstoffen, met uitzondering van opslagplaatsen die onder andere rubrieken vallen,</w:t>
            </w:r>
          </w:p>
          <w:p w14:paraId="2FCB33ED" w14:textId="77777777" w:rsidR="00714377" w:rsidRDefault="00714377" w:rsidP="00782FA2">
            <w:pPr>
              <w:rPr>
                <w:sz w:val="20"/>
                <w:szCs w:val="20"/>
              </w:rPr>
            </w:pPr>
          </w:p>
          <w:p w14:paraId="2193DB6C" w14:textId="77777777" w:rsidR="00782FA2" w:rsidRDefault="00782FA2" w:rsidP="00782FA2">
            <w:pPr>
              <w:rPr>
                <w:sz w:val="20"/>
                <w:szCs w:val="20"/>
              </w:rPr>
            </w:pPr>
            <w:r>
              <w:rPr>
                <w:sz w:val="20"/>
                <w:szCs w:val="20"/>
              </w:rPr>
              <w:t>A: met een voor opslag bestemde totale oppervlakte van 100 tot 2000 m</w:t>
            </w:r>
            <w:r w:rsidRPr="00782FA2">
              <w:rPr>
                <w:sz w:val="20"/>
                <w:szCs w:val="20"/>
                <w:vertAlign w:val="superscript"/>
              </w:rPr>
              <w:t>2</w:t>
            </w:r>
          </w:p>
          <w:p w14:paraId="40558D49" w14:textId="77777777" w:rsidR="00782FA2" w:rsidRDefault="00782FA2" w:rsidP="00782FA2">
            <w:pPr>
              <w:rPr>
                <w:sz w:val="20"/>
                <w:szCs w:val="20"/>
              </w:rPr>
            </w:pPr>
          </w:p>
          <w:p w14:paraId="2D19F533" w14:textId="77777777" w:rsidR="00782FA2" w:rsidRPr="009A3B92" w:rsidRDefault="00782FA2" w:rsidP="00782FA2">
            <w:pPr>
              <w:rPr>
                <w:sz w:val="20"/>
                <w:szCs w:val="20"/>
              </w:rPr>
            </w:pPr>
            <w:r>
              <w:rPr>
                <w:sz w:val="20"/>
                <w:szCs w:val="20"/>
              </w:rPr>
              <w:t>B</w:t>
            </w:r>
            <w:r w:rsidR="00C14381">
              <w:rPr>
                <w:sz w:val="20"/>
                <w:szCs w:val="20"/>
              </w:rPr>
              <w:t>:</w:t>
            </w:r>
            <w:r>
              <w:rPr>
                <w:sz w:val="20"/>
                <w:szCs w:val="20"/>
              </w:rPr>
              <w:t xml:space="preserve"> met een voor opslag bestemde totale oppervlakte van meer dan 2000 m</w:t>
            </w:r>
            <w:r w:rsidRPr="00782FA2">
              <w:rPr>
                <w:sz w:val="20"/>
                <w:szCs w:val="20"/>
                <w:vertAlign w:val="superscript"/>
              </w:rPr>
              <w:t>2</w:t>
            </w:r>
          </w:p>
        </w:tc>
        <w:tc>
          <w:tcPr>
            <w:tcW w:w="900" w:type="dxa"/>
          </w:tcPr>
          <w:p w14:paraId="57E06A89" w14:textId="77777777" w:rsidR="00714377" w:rsidRPr="009A3B92" w:rsidRDefault="00714377" w:rsidP="00500E34">
            <w:pPr>
              <w:rPr>
                <w:sz w:val="20"/>
                <w:szCs w:val="20"/>
              </w:rPr>
            </w:pPr>
          </w:p>
          <w:p w14:paraId="5763EEC6" w14:textId="77777777" w:rsidR="00714377" w:rsidRPr="009A3B92" w:rsidRDefault="00714377" w:rsidP="00500E34">
            <w:pPr>
              <w:rPr>
                <w:sz w:val="20"/>
                <w:szCs w:val="20"/>
              </w:rPr>
            </w:pPr>
          </w:p>
          <w:p w14:paraId="2FCBF613" w14:textId="77777777" w:rsidR="00714377" w:rsidRPr="009A3B92" w:rsidRDefault="00714377" w:rsidP="00500E34">
            <w:pPr>
              <w:rPr>
                <w:sz w:val="20"/>
                <w:szCs w:val="20"/>
              </w:rPr>
            </w:pPr>
          </w:p>
          <w:p w14:paraId="3EAC1011" w14:textId="77777777" w:rsidR="00714377" w:rsidRPr="009A3B92" w:rsidRDefault="00714377" w:rsidP="00500E34">
            <w:pPr>
              <w:rPr>
                <w:sz w:val="20"/>
                <w:szCs w:val="20"/>
              </w:rPr>
            </w:pPr>
          </w:p>
          <w:p w14:paraId="69F13BDB" w14:textId="77777777" w:rsidR="00714377" w:rsidRPr="009A3B92" w:rsidRDefault="00714377" w:rsidP="00500E34">
            <w:pPr>
              <w:rPr>
                <w:sz w:val="20"/>
                <w:szCs w:val="20"/>
              </w:rPr>
            </w:pPr>
          </w:p>
          <w:p w14:paraId="66923F09" w14:textId="77777777" w:rsidR="00714377" w:rsidRPr="009A3B92" w:rsidRDefault="00714377" w:rsidP="00500E34">
            <w:pPr>
              <w:rPr>
                <w:sz w:val="20"/>
                <w:szCs w:val="20"/>
              </w:rPr>
            </w:pPr>
            <w:r w:rsidRPr="009A3B92">
              <w:rPr>
                <w:sz w:val="20"/>
                <w:szCs w:val="20"/>
              </w:rPr>
              <w:t>2</w:t>
            </w:r>
          </w:p>
          <w:p w14:paraId="13892D7D" w14:textId="77777777" w:rsidR="00782FA2" w:rsidRDefault="00782FA2" w:rsidP="00500E34">
            <w:pPr>
              <w:rPr>
                <w:sz w:val="20"/>
                <w:szCs w:val="20"/>
              </w:rPr>
            </w:pPr>
          </w:p>
          <w:p w14:paraId="10A2D97F" w14:textId="77777777" w:rsidR="00782FA2" w:rsidRDefault="00782FA2" w:rsidP="00500E34">
            <w:pPr>
              <w:rPr>
                <w:sz w:val="20"/>
                <w:szCs w:val="20"/>
              </w:rPr>
            </w:pPr>
          </w:p>
          <w:p w14:paraId="527EA2BF" w14:textId="77777777" w:rsidR="00714377" w:rsidRPr="009A3B92" w:rsidRDefault="00714377" w:rsidP="00500E34">
            <w:pPr>
              <w:rPr>
                <w:sz w:val="20"/>
                <w:szCs w:val="20"/>
              </w:rPr>
            </w:pPr>
            <w:r w:rsidRPr="009A3B92">
              <w:rPr>
                <w:sz w:val="20"/>
                <w:szCs w:val="20"/>
              </w:rPr>
              <w:t>1B</w:t>
            </w:r>
          </w:p>
        </w:tc>
        <w:tc>
          <w:tcPr>
            <w:tcW w:w="3086" w:type="dxa"/>
          </w:tcPr>
          <w:p w14:paraId="5F364969" w14:textId="77777777" w:rsidR="00714377" w:rsidRDefault="00714377" w:rsidP="00500E34">
            <w:pPr>
              <w:rPr>
                <w:sz w:val="20"/>
                <w:szCs w:val="20"/>
              </w:rPr>
            </w:pPr>
          </w:p>
          <w:p w14:paraId="40AB1AAF" w14:textId="77777777" w:rsidR="008F0933" w:rsidRDefault="001540D7" w:rsidP="008F0933">
            <w:pPr>
              <w:rPr>
                <w:sz w:val="20"/>
                <w:szCs w:val="20"/>
              </w:rPr>
            </w:pPr>
            <w:r>
              <w:rPr>
                <w:sz w:val="20"/>
                <w:szCs w:val="20"/>
              </w:rPr>
              <w:fldChar w:fldCharType="begin">
                <w:ffData>
                  <w:name w:val="CaseACocher44"/>
                  <w:enabled/>
                  <w:calcOnExit w:val="0"/>
                  <w:checkBox>
                    <w:sizeAuto/>
                    <w:default w:val="0"/>
                  </w:checkBox>
                </w:ffData>
              </w:fldChar>
            </w:r>
            <w:bookmarkStart w:id="114" w:name="CaseACocher44"/>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14"/>
            <w:r>
              <w:rPr>
                <w:sz w:val="20"/>
                <w:szCs w:val="20"/>
              </w:rPr>
              <w:t xml:space="preserve"> </w:t>
            </w:r>
            <w:r w:rsidR="008F0933" w:rsidRPr="009A3B92">
              <w:rPr>
                <w:sz w:val="20"/>
                <w:szCs w:val="20"/>
              </w:rPr>
              <w:t>Katalysatoren</w:t>
            </w:r>
          </w:p>
          <w:p w14:paraId="7F2B87BC" w14:textId="77777777" w:rsidR="008F0933" w:rsidRPr="009A3B92" w:rsidRDefault="008F0933" w:rsidP="008F0933">
            <w:pPr>
              <w:rPr>
                <w:sz w:val="20"/>
                <w:szCs w:val="20"/>
              </w:rPr>
            </w:pPr>
          </w:p>
          <w:p w14:paraId="4403212C" w14:textId="77777777" w:rsidR="008F0933" w:rsidRDefault="001540D7" w:rsidP="008F0933">
            <w:pPr>
              <w:rPr>
                <w:sz w:val="20"/>
                <w:szCs w:val="20"/>
              </w:rPr>
            </w:pPr>
            <w:r>
              <w:rPr>
                <w:sz w:val="20"/>
                <w:szCs w:val="20"/>
              </w:rPr>
              <w:fldChar w:fldCharType="begin">
                <w:ffData>
                  <w:name w:val="CaseACocher45"/>
                  <w:enabled/>
                  <w:calcOnExit w:val="0"/>
                  <w:checkBox>
                    <w:sizeAuto/>
                    <w:default w:val="0"/>
                  </w:checkBox>
                </w:ffData>
              </w:fldChar>
            </w:r>
            <w:bookmarkStart w:id="115" w:name="CaseACocher45"/>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15"/>
            <w:r>
              <w:rPr>
                <w:sz w:val="20"/>
                <w:szCs w:val="20"/>
              </w:rPr>
              <w:t xml:space="preserve"> </w:t>
            </w:r>
            <w:r w:rsidR="008F0933" w:rsidRPr="009A3B92">
              <w:rPr>
                <w:sz w:val="20"/>
                <w:szCs w:val="20"/>
              </w:rPr>
              <w:t>Gastanks LPG</w:t>
            </w:r>
          </w:p>
          <w:p w14:paraId="471C61C9" w14:textId="77777777" w:rsidR="008F0933" w:rsidRDefault="008F0933" w:rsidP="008F0933">
            <w:pPr>
              <w:rPr>
                <w:sz w:val="20"/>
                <w:szCs w:val="20"/>
              </w:rPr>
            </w:pPr>
          </w:p>
          <w:p w14:paraId="26E03CD4" w14:textId="77777777" w:rsidR="008F0933" w:rsidRPr="009A3B92" w:rsidRDefault="001540D7" w:rsidP="008F0933">
            <w:pPr>
              <w:rPr>
                <w:sz w:val="20"/>
                <w:szCs w:val="20"/>
              </w:rPr>
            </w:pPr>
            <w:r>
              <w:rPr>
                <w:sz w:val="20"/>
                <w:szCs w:val="20"/>
              </w:rPr>
              <w:fldChar w:fldCharType="begin">
                <w:ffData>
                  <w:name w:val="CaseACocher46"/>
                  <w:enabled/>
                  <w:calcOnExit w:val="0"/>
                  <w:checkBox>
                    <w:sizeAuto/>
                    <w:default w:val="0"/>
                  </w:checkBox>
                </w:ffData>
              </w:fldChar>
            </w:r>
            <w:bookmarkStart w:id="116" w:name="CaseACocher46"/>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16"/>
            <w:r>
              <w:rPr>
                <w:sz w:val="20"/>
                <w:szCs w:val="20"/>
              </w:rPr>
              <w:t xml:space="preserve"> </w:t>
            </w:r>
            <w:r w:rsidR="008F0933">
              <w:rPr>
                <w:sz w:val="20"/>
                <w:szCs w:val="20"/>
              </w:rPr>
              <w:t xml:space="preserve">Glas </w:t>
            </w:r>
          </w:p>
          <w:p w14:paraId="038A5E92" w14:textId="77777777" w:rsidR="008F0933" w:rsidRPr="009A3B92" w:rsidRDefault="001540D7" w:rsidP="00500E34">
            <w:pPr>
              <w:rPr>
                <w:sz w:val="20"/>
                <w:szCs w:val="20"/>
              </w:rPr>
            </w:pPr>
            <w:r>
              <w:rPr>
                <w:sz w:val="20"/>
                <w:szCs w:val="20"/>
              </w:rPr>
              <w:fldChar w:fldCharType="begin">
                <w:ffData>
                  <w:name w:val="Texte105"/>
                  <w:enabled/>
                  <w:calcOnExit w:val="0"/>
                  <w:textInput/>
                </w:ffData>
              </w:fldChar>
            </w:r>
            <w:bookmarkStart w:id="117" w:name="Texte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7"/>
          </w:p>
        </w:tc>
      </w:tr>
      <w:tr w:rsidR="00714377" w:rsidRPr="009A3B92" w14:paraId="19154BCD" w14:textId="77777777" w:rsidTr="00782FA2">
        <w:trPr>
          <w:jc w:val="center"/>
        </w:trPr>
        <w:tc>
          <w:tcPr>
            <w:tcW w:w="1206" w:type="dxa"/>
          </w:tcPr>
          <w:p w14:paraId="29AF4BC2" w14:textId="77777777" w:rsidR="00714377" w:rsidRPr="009A3B92" w:rsidRDefault="00714377" w:rsidP="00500E34">
            <w:pPr>
              <w:rPr>
                <w:sz w:val="20"/>
                <w:szCs w:val="20"/>
              </w:rPr>
            </w:pPr>
            <w:r w:rsidRPr="009A3B92">
              <w:rPr>
                <w:sz w:val="20"/>
                <w:szCs w:val="20"/>
              </w:rPr>
              <w:t>59</w:t>
            </w:r>
          </w:p>
        </w:tc>
        <w:tc>
          <w:tcPr>
            <w:tcW w:w="4096" w:type="dxa"/>
          </w:tcPr>
          <w:p w14:paraId="44FA08B3" w14:textId="77777777" w:rsidR="00714377" w:rsidRPr="009A3B92" w:rsidRDefault="001A2BB4" w:rsidP="001A2BB4">
            <w:pPr>
              <w:rPr>
                <w:sz w:val="20"/>
                <w:szCs w:val="20"/>
              </w:rPr>
            </w:pPr>
            <w:r>
              <w:rPr>
                <w:sz w:val="20"/>
                <w:szCs w:val="20"/>
              </w:rPr>
              <w:t xml:space="preserve">A: </w:t>
            </w:r>
            <w:r w:rsidR="00714377" w:rsidRPr="009A3B92">
              <w:rPr>
                <w:sz w:val="20"/>
                <w:szCs w:val="20"/>
              </w:rPr>
              <w:t>Opslagplaatsen voor springstoffen m</w:t>
            </w:r>
            <w:r>
              <w:rPr>
                <w:sz w:val="20"/>
                <w:szCs w:val="20"/>
              </w:rPr>
              <w:t xml:space="preserve">et een opgeslagen hoeveelheid </w:t>
            </w:r>
            <w:r w:rsidR="00714377" w:rsidRPr="009A3B92">
              <w:rPr>
                <w:sz w:val="20"/>
                <w:szCs w:val="20"/>
              </w:rPr>
              <w:t xml:space="preserve">tussen 2 tot en met </w:t>
            </w:r>
            <w:smartTag w:uri="urn:schemas-microsoft-com:office:smarttags" w:element="metricconverter">
              <w:smartTagPr>
                <w:attr w:name="ProductID" w:val="50 kg"/>
              </w:smartTagPr>
              <w:r w:rsidR="00714377" w:rsidRPr="009A3B92">
                <w:rPr>
                  <w:sz w:val="20"/>
                  <w:szCs w:val="20"/>
                </w:rPr>
                <w:t>50 kg</w:t>
              </w:r>
            </w:smartTag>
            <w:r w:rsidR="00714377" w:rsidRPr="009A3B92">
              <w:rPr>
                <w:sz w:val="20"/>
                <w:szCs w:val="20"/>
              </w:rPr>
              <w:t xml:space="preserve"> salpeterkruit en rookvrij kruit</w:t>
            </w:r>
          </w:p>
        </w:tc>
        <w:tc>
          <w:tcPr>
            <w:tcW w:w="900" w:type="dxa"/>
          </w:tcPr>
          <w:p w14:paraId="472C8FD9" w14:textId="77777777" w:rsidR="00714377" w:rsidRPr="009A3B92" w:rsidRDefault="00714377" w:rsidP="00500E34">
            <w:pPr>
              <w:rPr>
                <w:sz w:val="20"/>
                <w:szCs w:val="20"/>
              </w:rPr>
            </w:pPr>
            <w:r w:rsidRPr="009A3B92">
              <w:rPr>
                <w:sz w:val="20"/>
                <w:szCs w:val="20"/>
              </w:rPr>
              <w:t>2</w:t>
            </w:r>
          </w:p>
          <w:p w14:paraId="139742FD" w14:textId="77777777" w:rsidR="00714377" w:rsidRPr="009A3B92" w:rsidRDefault="00714377" w:rsidP="00500E34">
            <w:pPr>
              <w:rPr>
                <w:sz w:val="20"/>
                <w:szCs w:val="20"/>
              </w:rPr>
            </w:pPr>
          </w:p>
          <w:p w14:paraId="2CF19E81" w14:textId="77777777" w:rsidR="00714377" w:rsidRPr="009A3B92" w:rsidRDefault="00714377" w:rsidP="00500E34">
            <w:pPr>
              <w:rPr>
                <w:sz w:val="20"/>
                <w:szCs w:val="20"/>
              </w:rPr>
            </w:pPr>
          </w:p>
        </w:tc>
        <w:tc>
          <w:tcPr>
            <w:tcW w:w="3086" w:type="dxa"/>
          </w:tcPr>
          <w:p w14:paraId="4C5A965A" w14:textId="77777777" w:rsidR="00714377" w:rsidRPr="009A3B92" w:rsidRDefault="001540D7" w:rsidP="00500E34">
            <w:pPr>
              <w:rPr>
                <w:sz w:val="20"/>
                <w:szCs w:val="20"/>
              </w:rPr>
            </w:pPr>
            <w:r>
              <w:rPr>
                <w:sz w:val="20"/>
                <w:szCs w:val="20"/>
              </w:rPr>
              <w:fldChar w:fldCharType="begin">
                <w:ffData>
                  <w:name w:val="CaseACocher47"/>
                  <w:enabled/>
                  <w:calcOnExit w:val="0"/>
                  <w:checkBox>
                    <w:sizeAuto/>
                    <w:default w:val="0"/>
                  </w:checkBox>
                </w:ffData>
              </w:fldChar>
            </w:r>
            <w:bookmarkStart w:id="118" w:name="CaseACocher47"/>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18"/>
            <w:r>
              <w:rPr>
                <w:sz w:val="20"/>
                <w:szCs w:val="20"/>
              </w:rPr>
              <w:t xml:space="preserve"> </w:t>
            </w:r>
            <w:r w:rsidR="008F0933" w:rsidRPr="009A3B92">
              <w:rPr>
                <w:sz w:val="20"/>
                <w:szCs w:val="20"/>
              </w:rPr>
              <w:t>A</w:t>
            </w:r>
            <w:r w:rsidR="00714377" w:rsidRPr="009A3B92">
              <w:rPr>
                <w:sz w:val="20"/>
                <w:szCs w:val="20"/>
              </w:rPr>
              <w:t>irbags</w:t>
            </w:r>
            <w:r w:rsidR="008F0933">
              <w:rPr>
                <w:sz w:val="20"/>
                <w:szCs w:val="20"/>
              </w:rPr>
              <w:t xml:space="preserve"> </w:t>
            </w:r>
            <w:r w:rsidR="00714377" w:rsidRPr="009A3B92">
              <w:rPr>
                <w:sz w:val="20"/>
                <w:szCs w:val="20"/>
              </w:rPr>
              <w:t xml:space="preserve"> </w:t>
            </w:r>
            <w:r w:rsidR="008F0933">
              <w:rPr>
                <w:sz w:val="20"/>
                <w:szCs w:val="20"/>
              </w:rPr>
              <w:t xml:space="preserve"> </w:t>
            </w:r>
          </w:p>
          <w:p w14:paraId="4A46CC38" w14:textId="77777777" w:rsidR="00714377" w:rsidRPr="009A3B92" w:rsidRDefault="001540D7" w:rsidP="00500E34">
            <w:pPr>
              <w:rPr>
                <w:sz w:val="20"/>
                <w:szCs w:val="20"/>
              </w:rPr>
            </w:pPr>
            <w:r>
              <w:rPr>
                <w:sz w:val="20"/>
                <w:szCs w:val="20"/>
              </w:rPr>
              <w:fldChar w:fldCharType="begin">
                <w:ffData>
                  <w:name w:val="Texte106"/>
                  <w:enabled/>
                  <w:calcOnExit w:val="0"/>
                  <w:textInput/>
                </w:ffData>
              </w:fldChar>
            </w:r>
            <w:bookmarkStart w:id="119" w:name="Texte1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9"/>
          </w:p>
        </w:tc>
      </w:tr>
      <w:tr w:rsidR="00714377" w:rsidRPr="009A3B92" w14:paraId="329AC87B" w14:textId="77777777" w:rsidTr="00782FA2">
        <w:trPr>
          <w:jc w:val="center"/>
        </w:trPr>
        <w:tc>
          <w:tcPr>
            <w:tcW w:w="1206" w:type="dxa"/>
          </w:tcPr>
          <w:p w14:paraId="6109A793" w14:textId="77777777" w:rsidR="00714377" w:rsidRPr="009A3B92" w:rsidRDefault="00714377" w:rsidP="00500E34">
            <w:pPr>
              <w:rPr>
                <w:sz w:val="20"/>
                <w:szCs w:val="20"/>
              </w:rPr>
            </w:pPr>
            <w:r w:rsidRPr="009A3B92">
              <w:rPr>
                <w:sz w:val="20"/>
                <w:szCs w:val="20"/>
              </w:rPr>
              <w:t>71</w:t>
            </w:r>
            <w:r w:rsidR="00A050C8">
              <w:rPr>
                <w:sz w:val="20"/>
                <w:szCs w:val="20"/>
              </w:rPr>
              <w:t>A</w:t>
            </w:r>
          </w:p>
        </w:tc>
        <w:tc>
          <w:tcPr>
            <w:tcW w:w="4096" w:type="dxa"/>
          </w:tcPr>
          <w:p w14:paraId="4A6EA3C5" w14:textId="77777777" w:rsidR="00714377" w:rsidRPr="009A3B92" w:rsidRDefault="00714377" w:rsidP="00500E34">
            <w:pPr>
              <w:rPr>
                <w:sz w:val="20"/>
                <w:szCs w:val="20"/>
              </w:rPr>
            </w:pPr>
            <w:r w:rsidRPr="009A3B92">
              <w:rPr>
                <w:sz w:val="20"/>
                <w:szCs w:val="20"/>
              </w:rPr>
              <w:t>Luchtcompressoren met een hoger vermogen dan 2 kW</w:t>
            </w:r>
          </w:p>
        </w:tc>
        <w:tc>
          <w:tcPr>
            <w:tcW w:w="900" w:type="dxa"/>
          </w:tcPr>
          <w:p w14:paraId="118D8F97" w14:textId="77777777" w:rsidR="00714377" w:rsidRPr="009A3B92" w:rsidRDefault="00714377" w:rsidP="00500E34">
            <w:pPr>
              <w:rPr>
                <w:sz w:val="20"/>
                <w:szCs w:val="20"/>
              </w:rPr>
            </w:pPr>
            <w:r w:rsidRPr="009A3B92">
              <w:rPr>
                <w:sz w:val="20"/>
                <w:szCs w:val="20"/>
              </w:rPr>
              <w:t>2</w:t>
            </w:r>
          </w:p>
        </w:tc>
        <w:tc>
          <w:tcPr>
            <w:tcW w:w="3086" w:type="dxa"/>
          </w:tcPr>
          <w:p w14:paraId="7ECA5138" w14:textId="77777777" w:rsidR="00714377" w:rsidRPr="009A3B92" w:rsidRDefault="001540D7" w:rsidP="00500E34">
            <w:pPr>
              <w:rPr>
                <w:sz w:val="20"/>
                <w:szCs w:val="20"/>
              </w:rPr>
            </w:pPr>
            <w:r>
              <w:rPr>
                <w:sz w:val="20"/>
                <w:szCs w:val="20"/>
              </w:rPr>
              <w:fldChar w:fldCharType="begin">
                <w:ffData>
                  <w:name w:val="Texte107"/>
                  <w:enabled/>
                  <w:calcOnExit w:val="0"/>
                  <w:textInput/>
                </w:ffData>
              </w:fldChar>
            </w:r>
            <w:bookmarkStart w:id="120" w:name="Texte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0"/>
          </w:p>
        </w:tc>
      </w:tr>
      <w:tr w:rsidR="00714377" w:rsidRPr="009A3B92" w14:paraId="5A256C6B" w14:textId="77777777" w:rsidTr="00782FA2">
        <w:trPr>
          <w:jc w:val="center"/>
        </w:trPr>
        <w:tc>
          <w:tcPr>
            <w:tcW w:w="1206" w:type="dxa"/>
          </w:tcPr>
          <w:p w14:paraId="7709E954" w14:textId="77777777" w:rsidR="00714377" w:rsidRPr="009A3B92" w:rsidRDefault="00714377" w:rsidP="00500E34">
            <w:pPr>
              <w:rPr>
                <w:sz w:val="20"/>
                <w:szCs w:val="20"/>
              </w:rPr>
            </w:pPr>
            <w:r w:rsidRPr="009A3B92">
              <w:rPr>
                <w:sz w:val="20"/>
                <w:szCs w:val="20"/>
              </w:rPr>
              <w:t>72</w:t>
            </w:r>
            <w:r w:rsidR="00A050C8">
              <w:rPr>
                <w:sz w:val="20"/>
                <w:szCs w:val="20"/>
              </w:rPr>
              <w:t>A</w:t>
            </w:r>
          </w:p>
        </w:tc>
        <w:tc>
          <w:tcPr>
            <w:tcW w:w="4096" w:type="dxa"/>
          </w:tcPr>
          <w:p w14:paraId="524922C4" w14:textId="77777777" w:rsidR="00714377" w:rsidRPr="009A3B92" w:rsidRDefault="00714377" w:rsidP="00500E34">
            <w:pPr>
              <w:rPr>
                <w:sz w:val="20"/>
                <w:szCs w:val="20"/>
              </w:rPr>
            </w:pPr>
            <w:r w:rsidRPr="009A3B92">
              <w:rPr>
                <w:sz w:val="20"/>
                <w:szCs w:val="20"/>
              </w:rPr>
              <w:t xml:space="preserve">Gashouders, opslagplaatsen voor vaste recipiënten van samengeperst, vloeibaar </w:t>
            </w:r>
            <w:r w:rsidRPr="009A3B92">
              <w:rPr>
                <w:sz w:val="20"/>
                <w:szCs w:val="20"/>
              </w:rPr>
              <w:lastRenderedPageBreak/>
              <w:t xml:space="preserve">gemaakt </w:t>
            </w:r>
            <w:r w:rsidR="00D55164">
              <w:rPr>
                <w:sz w:val="20"/>
                <w:szCs w:val="20"/>
              </w:rPr>
              <w:t xml:space="preserve">of in oplossing gehouden gassen </w:t>
            </w:r>
            <w:r w:rsidRPr="009A3B92">
              <w:rPr>
                <w:sz w:val="20"/>
                <w:szCs w:val="20"/>
              </w:rPr>
              <w:t xml:space="preserve">van 300 tot en met </w:t>
            </w:r>
            <w:smartTag w:uri="urn:schemas-microsoft-com:office:smarttags" w:element="metricconverter">
              <w:smartTagPr>
                <w:attr w:name="ProductID" w:val="1.000 l"/>
              </w:smartTagPr>
              <w:r w:rsidRPr="009A3B92">
                <w:rPr>
                  <w:sz w:val="20"/>
                  <w:szCs w:val="20"/>
                </w:rPr>
                <w:t>1.000 l</w:t>
              </w:r>
            </w:smartTag>
          </w:p>
          <w:p w14:paraId="5AC79EBB" w14:textId="77777777" w:rsidR="00714377" w:rsidRPr="009A3B92" w:rsidRDefault="00714377" w:rsidP="00500E34">
            <w:pPr>
              <w:ind w:left="360"/>
              <w:rPr>
                <w:sz w:val="20"/>
                <w:szCs w:val="20"/>
              </w:rPr>
            </w:pPr>
          </w:p>
        </w:tc>
        <w:tc>
          <w:tcPr>
            <w:tcW w:w="900" w:type="dxa"/>
          </w:tcPr>
          <w:p w14:paraId="37214A7E" w14:textId="77777777" w:rsidR="00714377" w:rsidRPr="009A3B92" w:rsidRDefault="00714377" w:rsidP="00500E34">
            <w:pPr>
              <w:rPr>
                <w:sz w:val="20"/>
                <w:szCs w:val="20"/>
              </w:rPr>
            </w:pPr>
          </w:p>
          <w:p w14:paraId="1333A675" w14:textId="77777777" w:rsidR="00714377" w:rsidRPr="009A3B92" w:rsidRDefault="00714377" w:rsidP="00500E34">
            <w:pPr>
              <w:rPr>
                <w:sz w:val="20"/>
                <w:szCs w:val="20"/>
              </w:rPr>
            </w:pPr>
          </w:p>
          <w:p w14:paraId="3F859272" w14:textId="77777777" w:rsidR="00714377" w:rsidRPr="009A3B92" w:rsidRDefault="00714377" w:rsidP="00500E34">
            <w:pPr>
              <w:rPr>
                <w:sz w:val="20"/>
                <w:szCs w:val="20"/>
              </w:rPr>
            </w:pPr>
          </w:p>
          <w:p w14:paraId="0250053F" w14:textId="77777777" w:rsidR="00714377" w:rsidRPr="009A3B92" w:rsidRDefault="00714377" w:rsidP="00500E34">
            <w:pPr>
              <w:rPr>
                <w:sz w:val="20"/>
                <w:szCs w:val="20"/>
              </w:rPr>
            </w:pPr>
            <w:r w:rsidRPr="009A3B92">
              <w:rPr>
                <w:sz w:val="20"/>
                <w:szCs w:val="20"/>
              </w:rPr>
              <w:lastRenderedPageBreak/>
              <w:t>2</w:t>
            </w:r>
          </w:p>
        </w:tc>
        <w:tc>
          <w:tcPr>
            <w:tcW w:w="3086" w:type="dxa"/>
          </w:tcPr>
          <w:p w14:paraId="52E5EF98" w14:textId="77777777" w:rsidR="00714377" w:rsidRPr="009A3B92" w:rsidRDefault="001540D7" w:rsidP="00500E34">
            <w:pPr>
              <w:rPr>
                <w:sz w:val="20"/>
                <w:szCs w:val="20"/>
              </w:rPr>
            </w:pPr>
            <w:r>
              <w:rPr>
                <w:sz w:val="20"/>
                <w:szCs w:val="20"/>
              </w:rPr>
              <w:lastRenderedPageBreak/>
              <w:fldChar w:fldCharType="begin">
                <w:ffData>
                  <w:name w:val="Texte108"/>
                  <w:enabled/>
                  <w:calcOnExit w:val="0"/>
                  <w:textInput/>
                </w:ffData>
              </w:fldChar>
            </w:r>
            <w:bookmarkStart w:id="121" w:name="Texte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1"/>
          </w:p>
        </w:tc>
      </w:tr>
      <w:tr w:rsidR="00714377" w:rsidRPr="009A3B92" w14:paraId="6FF03A3B" w14:textId="77777777" w:rsidTr="00782FA2">
        <w:trPr>
          <w:jc w:val="center"/>
        </w:trPr>
        <w:tc>
          <w:tcPr>
            <w:tcW w:w="1206" w:type="dxa"/>
          </w:tcPr>
          <w:p w14:paraId="68BD1950" w14:textId="77777777" w:rsidR="00714377" w:rsidRPr="009A3B92" w:rsidRDefault="00714377" w:rsidP="00500E34">
            <w:pPr>
              <w:rPr>
                <w:sz w:val="20"/>
                <w:szCs w:val="20"/>
              </w:rPr>
            </w:pPr>
            <w:r w:rsidRPr="009A3B92">
              <w:rPr>
                <w:sz w:val="20"/>
                <w:szCs w:val="20"/>
              </w:rPr>
              <w:t>94</w:t>
            </w:r>
            <w:r w:rsidR="00A050C8">
              <w:rPr>
                <w:sz w:val="20"/>
                <w:szCs w:val="20"/>
              </w:rPr>
              <w:t>A</w:t>
            </w:r>
          </w:p>
        </w:tc>
        <w:tc>
          <w:tcPr>
            <w:tcW w:w="4096" w:type="dxa"/>
          </w:tcPr>
          <w:p w14:paraId="3981071A" w14:textId="77777777" w:rsidR="00714377" w:rsidRPr="009A3B92" w:rsidRDefault="00714377" w:rsidP="00500E34">
            <w:pPr>
              <w:rPr>
                <w:sz w:val="20"/>
                <w:szCs w:val="20"/>
              </w:rPr>
            </w:pPr>
            <w:r w:rsidRPr="009A3B92">
              <w:rPr>
                <w:sz w:val="20"/>
                <w:szCs w:val="20"/>
              </w:rPr>
              <w:t>Opslag</w:t>
            </w:r>
            <w:r w:rsidR="00D55164">
              <w:rPr>
                <w:sz w:val="20"/>
                <w:szCs w:val="20"/>
              </w:rPr>
              <w:t xml:space="preserve">plaatsen </w:t>
            </w:r>
            <w:r w:rsidR="00A050C8">
              <w:rPr>
                <w:sz w:val="20"/>
                <w:szCs w:val="20"/>
              </w:rPr>
              <w:t xml:space="preserve">voor kunststoffen voorwerpen uit kunststof met een voor opslag bestemde totaaloppervlakte van 100 tot en met 2000 </w:t>
            </w:r>
            <w:r w:rsidRPr="009A3B92">
              <w:rPr>
                <w:sz w:val="20"/>
                <w:szCs w:val="20"/>
              </w:rPr>
              <w:t>m²</w:t>
            </w:r>
          </w:p>
        </w:tc>
        <w:tc>
          <w:tcPr>
            <w:tcW w:w="900" w:type="dxa"/>
          </w:tcPr>
          <w:p w14:paraId="25FA3FA5" w14:textId="77777777" w:rsidR="00714377" w:rsidRPr="009A3B92" w:rsidRDefault="00714377" w:rsidP="00500E34">
            <w:pPr>
              <w:rPr>
                <w:sz w:val="20"/>
                <w:szCs w:val="20"/>
              </w:rPr>
            </w:pPr>
            <w:r w:rsidRPr="009A3B92">
              <w:rPr>
                <w:sz w:val="20"/>
                <w:szCs w:val="20"/>
              </w:rPr>
              <w:t>2</w:t>
            </w:r>
          </w:p>
        </w:tc>
        <w:tc>
          <w:tcPr>
            <w:tcW w:w="3086" w:type="dxa"/>
          </w:tcPr>
          <w:p w14:paraId="0C68768F" w14:textId="77777777" w:rsidR="00714377" w:rsidRDefault="001540D7" w:rsidP="00500E34">
            <w:pPr>
              <w:rPr>
                <w:sz w:val="20"/>
                <w:szCs w:val="20"/>
              </w:rPr>
            </w:pPr>
            <w:r>
              <w:rPr>
                <w:sz w:val="20"/>
                <w:szCs w:val="20"/>
              </w:rPr>
              <w:fldChar w:fldCharType="begin">
                <w:ffData>
                  <w:name w:val="CaseACocher48"/>
                  <w:enabled/>
                  <w:calcOnExit w:val="0"/>
                  <w:checkBox>
                    <w:sizeAuto/>
                    <w:default w:val="0"/>
                  </w:checkBox>
                </w:ffData>
              </w:fldChar>
            </w:r>
            <w:bookmarkStart w:id="122" w:name="CaseACocher48"/>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22"/>
            <w:r>
              <w:rPr>
                <w:sz w:val="20"/>
                <w:szCs w:val="20"/>
              </w:rPr>
              <w:t xml:space="preserve"> </w:t>
            </w:r>
            <w:r w:rsidR="00714377" w:rsidRPr="009A3B92">
              <w:rPr>
                <w:sz w:val="20"/>
                <w:szCs w:val="20"/>
              </w:rPr>
              <w:t xml:space="preserve">Banden </w:t>
            </w:r>
          </w:p>
          <w:p w14:paraId="1E9908B8" w14:textId="77777777" w:rsidR="001540D7" w:rsidRPr="009A3B92" w:rsidRDefault="001540D7" w:rsidP="00500E34">
            <w:pPr>
              <w:rPr>
                <w:sz w:val="20"/>
                <w:szCs w:val="20"/>
              </w:rPr>
            </w:pPr>
            <w:r>
              <w:rPr>
                <w:sz w:val="20"/>
                <w:szCs w:val="20"/>
              </w:rPr>
              <w:fldChar w:fldCharType="begin">
                <w:ffData>
                  <w:name w:val="Texte109"/>
                  <w:enabled/>
                  <w:calcOnExit w:val="0"/>
                  <w:textInput/>
                </w:ffData>
              </w:fldChar>
            </w:r>
            <w:bookmarkStart w:id="123" w:name="Texte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3"/>
          </w:p>
        </w:tc>
      </w:tr>
      <w:tr w:rsidR="00714377" w:rsidRPr="001540D7" w14:paraId="5FB2C92E" w14:textId="77777777" w:rsidTr="00782FA2">
        <w:trPr>
          <w:jc w:val="center"/>
        </w:trPr>
        <w:tc>
          <w:tcPr>
            <w:tcW w:w="1206" w:type="dxa"/>
          </w:tcPr>
          <w:p w14:paraId="6DF6DCE5" w14:textId="77777777" w:rsidR="00714377" w:rsidRPr="009A3B92" w:rsidRDefault="00714377" w:rsidP="00500E34">
            <w:pPr>
              <w:rPr>
                <w:sz w:val="20"/>
                <w:szCs w:val="20"/>
              </w:rPr>
            </w:pPr>
            <w:r w:rsidRPr="009A3B92">
              <w:rPr>
                <w:sz w:val="20"/>
                <w:szCs w:val="20"/>
              </w:rPr>
              <w:t>100</w:t>
            </w:r>
            <w:r w:rsidR="00A050C8">
              <w:rPr>
                <w:sz w:val="20"/>
                <w:szCs w:val="20"/>
              </w:rPr>
              <w:t>A</w:t>
            </w:r>
          </w:p>
        </w:tc>
        <w:tc>
          <w:tcPr>
            <w:tcW w:w="4096" w:type="dxa"/>
          </w:tcPr>
          <w:p w14:paraId="328539F3" w14:textId="77777777" w:rsidR="00714377" w:rsidRPr="009A3B92" w:rsidRDefault="00714377" w:rsidP="00A050C8">
            <w:pPr>
              <w:rPr>
                <w:sz w:val="20"/>
                <w:szCs w:val="20"/>
              </w:rPr>
            </w:pPr>
            <w:r w:rsidRPr="009A3B92">
              <w:rPr>
                <w:sz w:val="20"/>
                <w:szCs w:val="20"/>
              </w:rPr>
              <w:t>Opslagplaatsen voor metalen stoffen met een voor ops</w:t>
            </w:r>
            <w:r w:rsidR="00A050C8">
              <w:rPr>
                <w:sz w:val="20"/>
                <w:szCs w:val="20"/>
              </w:rPr>
              <w:t xml:space="preserve">lag bestemde totaaloppervlakte </w:t>
            </w:r>
            <w:r w:rsidRPr="009A3B92">
              <w:rPr>
                <w:sz w:val="20"/>
                <w:szCs w:val="20"/>
              </w:rPr>
              <w:t xml:space="preserve">van 100 tot en met </w:t>
            </w:r>
            <w:smartTag w:uri="urn:schemas-microsoft-com:office:smarttags" w:element="metricconverter">
              <w:smartTagPr>
                <w:attr w:name="ProductID" w:val="2.000 mﾲ"/>
              </w:smartTagPr>
              <w:r w:rsidRPr="009A3B92">
                <w:rPr>
                  <w:sz w:val="20"/>
                  <w:szCs w:val="20"/>
                </w:rPr>
                <w:t>2.000 m²</w:t>
              </w:r>
            </w:smartTag>
          </w:p>
        </w:tc>
        <w:tc>
          <w:tcPr>
            <w:tcW w:w="900" w:type="dxa"/>
          </w:tcPr>
          <w:p w14:paraId="3C0CE363" w14:textId="77777777" w:rsidR="00714377" w:rsidRPr="009A3B92" w:rsidRDefault="00714377" w:rsidP="00500E34">
            <w:pPr>
              <w:rPr>
                <w:sz w:val="20"/>
                <w:szCs w:val="20"/>
              </w:rPr>
            </w:pPr>
          </w:p>
          <w:p w14:paraId="557C2B13" w14:textId="77777777" w:rsidR="00714377" w:rsidRPr="009A3B92" w:rsidRDefault="00714377" w:rsidP="00500E34">
            <w:pPr>
              <w:rPr>
                <w:sz w:val="20"/>
                <w:szCs w:val="20"/>
              </w:rPr>
            </w:pPr>
            <w:r w:rsidRPr="009A3B92">
              <w:rPr>
                <w:sz w:val="20"/>
                <w:szCs w:val="20"/>
              </w:rPr>
              <w:t>2</w:t>
            </w:r>
          </w:p>
        </w:tc>
        <w:tc>
          <w:tcPr>
            <w:tcW w:w="3086" w:type="dxa"/>
          </w:tcPr>
          <w:p w14:paraId="178D5724" w14:textId="77777777" w:rsidR="00714377" w:rsidRDefault="001540D7" w:rsidP="00500E34">
            <w:pPr>
              <w:rPr>
                <w:sz w:val="20"/>
                <w:szCs w:val="20"/>
              </w:rPr>
            </w:pPr>
            <w:r>
              <w:rPr>
                <w:sz w:val="20"/>
                <w:szCs w:val="20"/>
              </w:rPr>
              <w:fldChar w:fldCharType="begin">
                <w:ffData>
                  <w:name w:val="CaseACocher49"/>
                  <w:enabled/>
                  <w:calcOnExit w:val="0"/>
                  <w:checkBox>
                    <w:sizeAuto/>
                    <w:default w:val="0"/>
                  </w:checkBox>
                </w:ffData>
              </w:fldChar>
            </w:r>
            <w:bookmarkStart w:id="124" w:name="CaseACocher49"/>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24"/>
            <w:r>
              <w:rPr>
                <w:sz w:val="20"/>
                <w:szCs w:val="20"/>
              </w:rPr>
              <w:t xml:space="preserve"> </w:t>
            </w:r>
            <w:r w:rsidR="00714377" w:rsidRPr="009A3B92">
              <w:rPr>
                <w:sz w:val="20"/>
                <w:szCs w:val="20"/>
              </w:rPr>
              <w:t>Wisselstukken</w:t>
            </w:r>
          </w:p>
          <w:p w14:paraId="2454AE63" w14:textId="77777777" w:rsidR="001540D7" w:rsidRPr="001540D7" w:rsidRDefault="001540D7" w:rsidP="00500E34">
            <w:pPr>
              <w:rPr>
                <w:sz w:val="20"/>
                <w:szCs w:val="20"/>
                <w:lang w:val="fr-BE"/>
              </w:rPr>
            </w:pPr>
            <w:r>
              <w:rPr>
                <w:sz w:val="20"/>
                <w:szCs w:val="20"/>
                <w:lang w:val="fr-BE"/>
              </w:rPr>
              <w:fldChar w:fldCharType="begin">
                <w:ffData>
                  <w:name w:val="Texte110"/>
                  <w:enabled/>
                  <w:calcOnExit w:val="0"/>
                  <w:textInput/>
                </w:ffData>
              </w:fldChar>
            </w:r>
            <w:bookmarkStart w:id="125" w:name="Texte11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25"/>
          </w:p>
        </w:tc>
      </w:tr>
      <w:tr w:rsidR="00714377" w:rsidRPr="009A3B92" w14:paraId="1F99E601" w14:textId="77777777" w:rsidTr="00782FA2">
        <w:trPr>
          <w:jc w:val="center"/>
        </w:trPr>
        <w:tc>
          <w:tcPr>
            <w:tcW w:w="1206" w:type="dxa"/>
          </w:tcPr>
          <w:p w14:paraId="68DCD2E8" w14:textId="77777777" w:rsidR="00714377" w:rsidRPr="009A3B92" w:rsidRDefault="00714377" w:rsidP="00500E34">
            <w:pPr>
              <w:rPr>
                <w:sz w:val="20"/>
                <w:szCs w:val="20"/>
              </w:rPr>
            </w:pPr>
            <w:r w:rsidRPr="009A3B92">
              <w:rPr>
                <w:sz w:val="20"/>
                <w:szCs w:val="20"/>
              </w:rPr>
              <w:t>151</w:t>
            </w:r>
          </w:p>
        </w:tc>
        <w:tc>
          <w:tcPr>
            <w:tcW w:w="4096" w:type="dxa"/>
          </w:tcPr>
          <w:p w14:paraId="7A940F61" w14:textId="77777777" w:rsidR="00034998" w:rsidRDefault="00A050C8" w:rsidP="00A050C8">
            <w:pPr>
              <w:rPr>
                <w:sz w:val="20"/>
                <w:szCs w:val="20"/>
              </w:rPr>
            </w:pPr>
            <w:r w:rsidRPr="00A050C8">
              <w:rPr>
                <w:sz w:val="20"/>
                <w:szCs w:val="20"/>
              </w:rPr>
              <w:t>Opslagplaatsen voor gebruikte voertuigen of afgedankte voertuigen, tentoonstellingsruimten voor gebruikte voertuig</w:t>
            </w:r>
            <w:r w:rsidR="00034998">
              <w:rPr>
                <w:sz w:val="20"/>
                <w:szCs w:val="20"/>
              </w:rPr>
              <w:t>en</w:t>
            </w:r>
            <w:r w:rsidRPr="00A050C8">
              <w:rPr>
                <w:sz w:val="20"/>
                <w:szCs w:val="20"/>
              </w:rPr>
              <w:t>, met plaats voor:</w:t>
            </w:r>
          </w:p>
          <w:p w14:paraId="1D1EFB2B" w14:textId="77777777" w:rsidR="00034998" w:rsidRDefault="00034998" w:rsidP="00A050C8">
            <w:pPr>
              <w:rPr>
                <w:sz w:val="20"/>
                <w:szCs w:val="20"/>
              </w:rPr>
            </w:pPr>
          </w:p>
          <w:p w14:paraId="48966F12" w14:textId="77777777" w:rsidR="00714377" w:rsidRPr="009A3B92" w:rsidRDefault="00034998" w:rsidP="00A050C8">
            <w:pPr>
              <w:rPr>
                <w:sz w:val="20"/>
                <w:szCs w:val="20"/>
              </w:rPr>
            </w:pPr>
            <w:r>
              <w:rPr>
                <w:sz w:val="20"/>
                <w:szCs w:val="20"/>
              </w:rPr>
              <w:t xml:space="preserve">A: met plaats voor </w:t>
            </w:r>
            <w:r w:rsidR="00714377" w:rsidRPr="009A3B92">
              <w:rPr>
                <w:sz w:val="20"/>
                <w:szCs w:val="20"/>
              </w:rPr>
              <w:t xml:space="preserve">3 tot en met 50 voertuigen </w:t>
            </w:r>
          </w:p>
          <w:p w14:paraId="4E2FE632" w14:textId="77777777" w:rsidR="00034998" w:rsidRDefault="00034998" w:rsidP="00034998">
            <w:pPr>
              <w:rPr>
                <w:sz w:val="20"/>
                <w:szCs w:val="20"/>
              </w:rPr>
            </w:pPr>
          </w:p>
          <w:p w14:paraId="1E9EF225" w14:textId="77777777" w:rsidR="00714377" w:rsidRPr="009A3B92" w:rsidRDefault="00034998" w:rsidP="00034998">
            <w:pPr>
              <w:rPr>
                <w:sz w:val="20"/>
                <w:szCs w:val="20"/>
              </w:rPr>
            </w:pPr>
            <w:r>
              <w:rPr>
                <w:sz w:val="20"/>
                <w:szCs w:val="20"/>
              </w:rPr>
              <w:t xml:space="preserve">B: met plaats voor </w:t>
            </w:r>
            <w:r w:rsidR="00714377" w:rsidRPr="009A3B92">
              <w:rPr>
                <w:sz w:val="20"/>
                <w:szCs w:val="20"/>
              </w:rPr>
              <w:t>meer dan 50 voertuigen</w:t>
            </w:r>
          </w:p>
        </w:tc>
        <w:tc>
          <w:tcPr>
            <w:tcW w:w="900" w:type="dxa"/>
          </w:tcPr>
          <w:p w14:paraId="52BC3115" w14:textId="77777777" w:rsidR="00714377" w:rsidRPr="009A3B92" w:rsidRDefault="00714377" w:rsidP="00500E34">
            <w:pPr>
              <w:rPr>
                <w:sz w:val="20"/>
                <w:szCs w:val="20"/>
              </w:rPr>
            </w:pPr>
          </w:p>
          <w:p w14:paraId="18B3E2F3" w14:textId="77777777" w:rsidR="00714377" w:rsidRPr="009A3B92" w:rsidRDefault="00714377" w:rsidP="00500E34">
            <w:pPr>
              <w:rPr>
                <w:sz w:val="20"/>
                <w:szCs w:val="20"/>
              </w:rPr>
            </w:pPr>
          </w:p>
          <w:p w14:paraId="48164278" w14:textId="77777777" w:rsidR="00714377" w:rsidRPr="009A3B92" w:rsidRDefault="00714377" w:rsidP="00500E34">
            <w:pPr>
              <w:rPr>
                <w:sz w:val="20"/>
                <w:szCs w:val="20"/>
              </w:rPr>
            </w:pPr>
          </w:p>
          <w:p w14:paraId="1900C64B" w14:textId="77777777" w:rsidR="00714377" w:rsidRPr="009A3B92" w:rsidRDefault="00714377" w:rsidP="00500E34">
            <w:pPr>
              <w:rPr>
                <w:sz w:val="20"/>
                <w:szCs w:val="20"/>
              </w:rPr>
            </w:pPr>
          </w:p>
          <w:p w14:paraId="4DC3F6C6" w14:textId="77777777" w:rsidR="00034998" w:rsidRDefault="00034998" w:rsidP="00500E34">
            <w:pPr>
              <w:rPr>
                <w:sz w:val="20"/>
                <w:szCs w:val="20"/>
              </w:rPr>
            </w:pPr>
          </w:p>
          <w:p w14:paraId="71DEE75D" w14:textId="77777777" w:rsidR="00714377" w:rsidRPr="009A3B92" w:rsidRDefault="00714377" w:rsidP="00500E34">
            <w:pPr>
              <w:rPr>
                <w:sz w:val="20"/>
                <w:szCs w:val="20"/>
              </w:rPr>
            </w:pPr>
            <w:r w:rsidRPr="009A3B92">
              <w:rPr>
                <w:sz w:val="20"/>
                <w:szCs w:val="20"/>
              </w:rPr>
              <w:t>2</w:t>
            </w:r>
          </w:p>
          <w:p w14:paraId="0F5EC809" w14:textId="77777777" w:rsidR="00034998" w:rsidRDefault="00034998" w:rsidP="00500E34">
            <w:pPr>
              <w:rPr>
                <w:sz w:val="20"/>
                <w:szCs w:val="20"/>
              </w:rPr>
            </w:pPr>
          </w:p>
          <w:p w14:paraId="422CAE74" w14:textId="77777777" w:rsidR="00034998" w:rsidRDefault="00034998" w:rsidP="00500E34">
            <w:pPr>
              <w:rPr>
                <w:sz w:val="20"/>
                <w:szCs w:val="20"/>
              </w:rPr>
            </w:pPr>
          </w:p>
          <w:p w14:paraId="472D5FEC" w14:textId="77777777" w:rsidR="00714377" w:rsidRPr="009A3B92" w:rsidRDefault="00714377" w:rsidP="00500E34">
            <w:pPr>
              <w:rPr>
                <w:sz w:val="20"/>
                <w:szCs w:val="20"/>
              </w:rPr>
            </w:pPr>
            <w:r w:rsidRPr="009A3B92">
              <w:rPr>
                <w:sz w:val="20"/>
                <w:szCs w:val="20"/>
              </w:rPr>
              <w:t>1B</w:t>
            </w:r>
          </w:p>
        </w:tc>
        <w:tc>
          <w:tcPr>
            <w:tcW w:w="3086" w:type="dxa"/>
          </w:tcPr>
          <w:p w14:paraId="32C5BB06" w14:textId="77777777" w:rsidR="00034998" w:rsidRDefault="00034998" w:rsidP="00500E34">
            <w:pPr>
              <w:rPr>
                <w:sz w:val="20"/>
                <w:szCs w:val="20"/>
              </w:rPr>
            </w:pPr>
          </w:p>
          <w:p w14:paraId="66A4AA4C" w14:textId="77777777" w:rsidR="00034998" w:rsidRDefault="00034998" w:rsidP="00500E34">
            <w:pPr>
              <w:rPr>
                <w:sz w:val="20"/>
                <w:szCs w:val="20"/>
              </w:rPr>
            </w:pPr>
          </w:p>
          <w:p w14:paraId="56260CA2" w14:textId="77777777" w:rsidR="00714377" w:rsidRDefault="001540D7" w:rsidP="00500E34">
            <w:pPr>
              <w:rPr>
                <w:sz w:val="20"/>
                <w:szCs w:val="20"/>
              </w:rPr>
            </w:pPr>
            <w:r>
              <w:rPr>
                <w:sz w:val="20"/>
                <w:szCs w:val="20"/>
              </w:rPr>
              <w:fldChar w:fldCharType="begin">
                <w:ffData>
                  <w:name w:val="CaseACocher50"/>
                  <w:enabled/>
                  <w:calcOnExit w:val="0"/>
                  <w:checkBox>
                    <w:sizeAuto/>
                    <w:default w:val="0"/>
                  </w:checkBox>
                </w:ffData>
              </w:fldChar>
            </w:r>
            <w:bookmarkStart w:id="126" w:name="CaseACocher50"/>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26"/>
            <w:r>
              <w:rPr>
                <w:sz w:val="20"/>
                <w:szCs w:val="20"/>
              </w:rPr>
              <w:t xml:space="preserve"> </w:t>
            </w:r>
            <w:r w:rsidR="00714377" w:rsidRPr="009A3B92">
              <w:rPr>
                <w:sz w:val="20"/>
                <w:szCs w:val="20"/>
              </w:rPr>
              <w:t>Afgedankte</w:t>
            </w:r>
            <w:r w:rsidR="00034998">
              <w:rPr>
                <w:sz w:val="20"/>
                <w:szCs w:val="20"/>
              </w:rPr>
              <w:t xml:space="preserve"> voertuigen </w:t>
            </w:r>
          </w:p>
          <w:p w14:paraId="0CBF99B1" w14:textId="77777777" w:rsidR="00034998" w:rsidRPr="009A3B92" w:rsidRDefault="00034998" w:rsidP="00500E34">
            <w:pPr>
              <w:rPr>
                <w:sz w:val="20"/>
                <w:szCs w:val="20"/>
              </w:rPr>
            </w:pPr>
          </w:p>
          <w:p w14:paraId="2D77D1ED" w14:textId="77777777" w:rsidR="00714377" w:rsidRDefault="001540D7" w:rsidP="00500E34">
            <w:pPr>
              <w:rPr>
                <w:sz w:val="20"/>
                <w:szCs w:val="20"/>
              </w:rPr>
            </w:pPr>
            <w:r>
              <w:rPr>
                <w:sz w:val="20"/>
                <w:szCs w:val="20"/>
              </w:rPr>
              <w:fldChar w:fldCharType="begin">
                <w:ffData>
                  <w:name w:val="CaseACocher51"/>
                  <w:enabled/>
                  <w:calcOnExit w:val="0"/>
                  <w:checkBox>
                    <w:sizeAuto/>
                    <w:default w:val="0"/>
                  </w:checkBox>
                </w:ffData>
              </w:fldChar>
            </w:r>
            <w:bookmarkStart w:id="127" w:name="CaseACocher51"/>
            <w:r>
              <w:rPr>
                <w:sz w:val="20"/>
                <w:szCs w:val="20"/>
              </w:rPr>
              <w:instrText xml:space="preserve"> FORMCHECKBOX </w:instrText>
            </w:r>
            <w:r w:rsidR="00B274DE">
              <w:rPr>
                <w:sz w:val="20"/>
                <w:szCs w:val="20"/>
              </w:rPr>
            </w:r>
            <w:r w:rsidR="00B274DE">
              <w:rPr>
                <w:sz w:val="20"/>
                <w:szCs w:val="20"/>
              </w:rPr>
              <w:fldChar w:fldCharType="separate"/>
            </w:r>
            <w:r>
              <w:rPr>
                <w:sz w:val="20"/>
                <w:szCs w:val="20"/>
              </w:rPr>
              <w:fldChar w:fldCharType="end"/>
            </w:r>
            <w:bookmarkEnd w:id="127"/>
            <w:r>
              <w:rPr>
                <w:sz w:val="20"/>
                <w:szCs w:val="20"/>
              </w:rPr>
              <w:t xml:space="preserve"> </w:t>
            </w:r>
            <w:r w:rsidR="00714377" w:rsidRPr="009A3B92">
              <w:rPr>
                <w:sz w:val="20"/>
                <w:szCs w:val="20"/>
              </w:rPr>
              <w:t>Gebruikte</w:t>
            </w:r>
            <w:r w:rsidR="00034998">
              <w:rPr>
                <w:sz w:val="20"/>
                <w:szCs w:val="20"/>
              </w:rPr>
              <w:t xml:space="preserve"> voertuigen</w:t>
            </w:r>
          </w:p>
          <w:p w14:paraId="68BD3488" w14:textId="77777777" w:rsidR="001540D7" w:rsidRDefault="001540D7" w:rsidP="00500E34">
            <w:pPr>
              <w:rPr>
                <w:sz w:val="20"/>
                <w:szCs w:val="20"/>
              </w:rPr>
            </w:pPr>
          </w:p>
          <w:p w14:paraId="3D953187" w14:textId="77777777" w:rsidR="001540D7" w:rsidRPr="009A3B92" w:rsidRDefault="001540D7" w:rsidP="00500E34">
            <w:pPr>
              <w:rPr>
                <w:sz w:val="20"/>
                <w:szCs w:val="20"/>
              </w:rPr>
            </w:pPr>
            <w:r>
              <w:rPr>
                <w:sz w:val="20"/>
                <w:szCs w:val="20"/>
              </w:rPr>
              <w:fldChar w:fldCharType="begin">
                <w:ffData>
                  <w:name w:val="Texte111"/>
                  <w:enabled/>
                  <w:calcOnExit w:val="0"/>
                  <w:textInput/>
                </w:ffData>
              </w:fldChar>
            </w:r>
            <w:bookmarkStart w:id="128" w:name="Texte1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8"/>
          </w:p>
        </w:tc>
      </w:tr>
      <w:tr w:rsidR="00714377" w:rsidRPr="001540D7" w14:paraId="18486B17" w14:textId="77777777" w:rsidTr="00782FA2">
        <w:trPr>
          <w:jc w:val="center"/>
        </w:trPr>
        <w:tc>
          <w:tcPr>
            <w:tcW w:w="1206" w:type="dxa"/>
          </w:tcPr>
          <w:p w14:paraId="6E1985A8" w14:textId="77777777" w:rsidR="00714377" w:rsidRPr="001540D7" w:rsidRDefault="00714377" w:rsidP="00500E34">
            <w:pPr>
              <w:rPr>
                <w:sz w:val="20"/>
                <w:szCs w:val="20"/>
              </w:rPr>
            </w:pPr>
            <w:r w:rsidRPr="001540D7">
              <w:rPr>
                <w:sz w:val="20"/>
                <w:szCs w:val="20"/>
              </w:rPr>
              <w:t>161</w:t>
            </w:r>
          </w:p>
        </w:tc>
        <w:tc>
          <w:tcPr>
            <w:tcW w:w="4096" w:type="dxa"/>
          </w:tcPr>
          <w:p w14:paraId="6429814E" w14:textId="77777777" w:rsidR="00714377" w:rsidRPr="001540D7" w:rsidRDefault="00714377" w:rsidP="00500E34">
            <w:pPr>
              <w:rPr>
                <w:sz w:val="20"/>
                <w:szCs w:val="20"/>
              </w:rPr>
            </w:pPr>
            <w:r w:rsidRPr="001540D7">
              <w:rPr>
                <w:sz w:val="20"/>
                <w:szCs w:val="20"/>
              </w:rPr>
              <w:t>Depollutiecentrum voor afgedankte voertuigen</w:t>
            </w:r>
          </w:p>
        </w:tc>
        <w:tc>
          <w:tcPr>
            <w:tcW w:w="900" w:type="dxa"/>
          </w:tcPr>
          <w:p w14:paraId="2752702B" w14:textId="77777777" w:rsidR="00714377" w:rsidRPr="001540D7" w:rsidRDefault="00714377" w:rsidP="00500E34">
            <w:pPr>
              <w:rPr>
                <w:sz w:val="20"/>
                <w:szCs w:val="20"/>
              </w:rPr>
            </w:pPr>
            <w:r w:rsidRPr="001540D7">
              <w:rPr>
                <w:sz w:val="20"/>
                <w:szCs w:val="20"/>
              </w:rPr>
              <w:t>1B</w:t>
            </w:r>
          </w:p>
        </w:tc>
        <w:tc>
          <w:tcPr>
            <w:tcW w:w="3086" w:type="dxa"/>
          </w:tcPr>
          <w:p w14:paraId="20A5EB81" w14:textId="77777777" w:rsidR="00714377" w:rsidRPr="001540D7" w:rsidRDefault="001540D7" w:rsidP="00500E34">
            <w:pPr>
              <w:rPr>
                <w:sz w:val="20"/>
                <w:szCs w:val="20"/>
              </w:rPr>
            </w:pPr>
            <w:r w:rsidRPr="001540D7">
              <w:rPr>
                <w:sz w:val="20"/>
                <w:szCs w:val="20"/>
              </w:rPr>
              <w:fldChar w:fldCharType="begin">
                <w:ffData>
                  <w:name w:val="Texte112"/>
                  <w:enabled/>
                  <w:calcOnExit w:val="0"/>
                  <w:textInput/>
                </w:ffData>
              </w:fldChar>
            </w:r>
            <w:bookmarkStart w:id="129" w:name="Texte112"/>
            <w:r w:rsidRPr="001540D7">
              <w:rPr>
                <w:sz w:val="20"/>
                <w:szCs w:val="20"/>
              </w:rPr>
              <w:instrText xml:space="preserve"> FORMTEXT </w:instrText>
            </w:r>
            <w:r w:rsidRPr="001540D7">
              <w:rPr>
                <w:sz w:val="20"/>
                <w:szCs w:val="20"/>
              </w:rPr>
            </w:r>
            <w:r w:rsidRPr="001540D7">
              <w:rPr>
                <w:sz w:val="20"/>
                <w:szCs w:val="20"/>
              </w:rPr>
              <w:fldChar w:fldCharType="separate"/>
            </w:r>
            <w:r w:rsidRPr="001540D7">
              <w:rPr>
                <w:noProof/>
                <w:sz w:val="20"/>
                <w:szCs w:val="20"/>
              </w:rPr>
              <w:t> </w:t>
            </w:r>
            <w:r w:rsidRPr="001540D7">
              <w:rPr>
                <w:noProof/>
                <w:sz w:val="20"/>
                <w:szCs w:val="20"/>
              </w:rPr>
              <w:t> </w:t>
            </w:r>
            <w:r w:rsidRPr="001540D7">
              <w:rPr>
                <w:noProof/>
                <w:sz w:val="20"/>
                <w:szCs w:val="20"/>
              </w:rPr>
              <w:t> </w:t>
            </w:r>
            <w:r w:rsidRPr="001540D7">
              <w:rPr>
                <w:noProof/>
                <w:sz w:val="20"/>
                <w:szCs w:val="20"/>
              </w:rPr>
              <w:t> </w:t>
            </w:r>
            <w:r w:rsidRPr="001540D7">
              <w:rPr>
                <w:noProof/>
                <w:sz w:val="20"/>
                <w:szCs w:val="20"/>
              </w:rPr>
              <w:t> </w:t>
            </w:r>
            <w:r w:rsidRPr="001540D7">
              <w:rPr>
                <w:sz w:val="20"/>
                <w:szCs w:val="20"/>
              </w:rPr>
              <w:fldChar w:fldCharType="end"/>
            </w:r>
            <w:bookmarkEnd w:id="129"/>
          </w:p>
        </w:tc>
      </w:tr>
    </w:tbl>
    <w:p w14:paraId="2D40FFD0" w14:textId="77777777" w:rsidR="00467139" w:rsidRPr="009A3B92" w:rsidRDefault="00467139" w:rsidP="00402B86">
      <w:pPr>
        <w:tabs>
          <w:tab w:val="num" w:pos="1860"/>
        </w:tabs>
        <w:ind w:right="57"/>
        <w:jc w:val="both"/>
        <w:rPr>
          <w:sz w:val="20"/>
          <w:szCs w:val="20"/>
          <w:lang w:val="nl-BE" w:eastAsia="en-US"/>
        </w:rPr>
      </w:pPr>
    </w:p>
    <w:sectPr w:rsidR="00467139" w:rsidRPr="009A3B92" w:rsidSect="00D53F3F">
      <w:headerReference w:type="default" r:id="rId24"/>
      <w:footerReference w:type="default" r:id="rId25"/>
      <w:pgSz w:w="11906" w:h="16838"/>
      <w:pgMar w:top="899" w:right="851" w:bottom="1021" w:left="851"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EBFB" w14:textId="77777777" w:rsidR="00FC4601" w:rsidRDefault="00FC4601">
      <w:r>
        <w:separator/>
      </w:r>
    </w:p>
  </w:endnote>
  <w:endnote w:type="continuationSeparator" w:id="0">
    <w:p w14:paraId="32B23ECB" w14:textId="77777777" w:rsidR="00FC4601" w:rsidRDefault="00FC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2773" w14:textId="77777777" w:rsidR="00062912" w:rsidRPr="00CF7260" w:rsidRDefault="00CF7260" w:rsidP="00CF7260">
    <w:pPr>
      <w:jc w:val="center"/>
    </w:pPr>
    <w:r w:rsidRPr="00AB31C2">
      <w:rPr>
        <w:sz w:val="18"/>
        <w:szCs w:val="18"/>
      </w:rPr>
      <w:t xml:space="preserve">BIJGEWERKT OP </w:t>
    </w:r>
    <w:r w:rsidR="00402240">
      <w:rPr>
        <w:sz w:val="18"/>
        <w:szCs w:val="18"/>
      </w:rPr>
      <w:t>05/12</w:t>
    </w:r>
    <w:r w:rsidR="00882148">
      <w:rPr>
        <w:sz w:val="18"/>
        <w:szCs w:val="18"/>
      </w:rPr>
      <w:t>/2018</w:t>
    </w:r>
    <w:r w:rsidR="00D53F3F" w:rsidRPr="00CF7260">
      <w:rPr>
        <w:noProof/>
        <w:lang w:val="fr-BE" w:eastAsia="fr-BE"/>
      </w:rPr>
      <w:drawing>
        <wp:anchor distT="0" distB="0" distL="114300" distR="114300" simplePos="0" relativeHeight="251657728" behindDoc="0" locked="0" layoutInCell="1" allowOverlap="1" wp14:anchorId="1F563EEC" wp14:editId="4AB8A9B8">
          <wp:simplePos x="0" y="0"/>
          <wp:positionH relativeFrom="column">
            <wp:posOffset>-106045</wp:posOffset>
          </wp:positionH>
          <wp:positionV relativeFrom="paragraph">
            <wp:posOffset>280035</wp:posOffset>
          </wp:positionV>
          <wp:extent cx="540385" cy="540385"/>
          <wp:effectExtent l="0" t="0" r="0" b="0"/>
          <wp:wrapThrough wrapText="bothSides">
            <wp:wrapPolygon edited="0">
              <wp:start x="0" y="0"/>
              <wp:lineTo x="0" y="20559"/>
              <wp:lineTo x="20559" y="20559"/>
              <wp:lineTo x="20559" y="0"/>
              <wp:lineTo x="0" y="0"/>
            </wp:wrapPolygon>
          </wp:wrapThrough>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8BC5" w14:textId="77777777" w:rsidR="00D71915" w:rsidRDefault="00D53F3F">
    <w:pPr>
      <w:pStyle w:val="Pieddepage"/>
    </w:pPr>
    <w:r>
      <w:rPr>
        <w:noProof/>
        <w:lang w:val="fr-BE" w:eastAsia="fr-BE"/>
      </w:rPr>
      <w:drawing>
        <wp:anchor distT="0" distB="0" distL="114300" distR="114300" simplePos="0" relativeHeight="251659776" behindDoc="1" locked="0" layoutInCell="1" allowOverlap="1" wp14:anchorId="5A0DC1BD" wp14:editId="5CCE47ED">
          <wp:simplePos x="0" y="0"/>
          <wp:positionH relativeFrom="page">
            <wp:posOffset>434975</wp:posOffset>
          </wp:positionH>
          <wp:positionV relativeFrom="page">
            <wp:posOffset>9677400</wp:posOffset>
          </wp:positionV>
          <wp:extent cx="6637020" cy="113030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CEB7" w14:textId="77777777" w:rsidR="00D53F3F" w:rsidRDefault="00D53F3F" w:rsidP="00CF7260">
    <w:pPr>
      <w:jc w:val="center"/>
      <w:rPr>
        <w:sz w:val="18"/>
        <w:szCs w:val="18"/>
      </w:rPr>
    </w:pPr>
    <w:r w:rsidRPr="00CF7260">
      <w:rPr>
        <w:noProof/>
        <w:lang w:val="fr-BE" w:eastAsia="fr-BE"/>
      </w:rPr>
      <w:drawing>
        <wp:anchor distT="0" distB="0" distL="114300" distR="114300" simplePos="0" relativeHeight="251661824" behindDoc="0" locked="0" layoutInCell="1" allowOverlap="1" wp14:anchorId="70AA27E3" wp14:editId="4AC912AB">
          <wp:simplePos x="0" y="0"/>
          <wp:positionH relativeFrom="column">
            <wp:posOffset>-48895</wp:posOffset>
          </wp:positionH>
          <wp:positionV relativeFrom="paragraph">
            <wp:posOffset>11430</wp:posOffset>
          </wp:positionV>
          <wp:extent cx="540385" cy="540385"/>
          <wp:effectExtent l="0" t="0" r="0" b="0"/>
          <wp:wrapThrough wrapText="bothSides">
            <wp:wrapPolygon edited="0">
              <wp:start x="0" y="0"/>
              <wp:lineTo x="0" y="20559"/>
              <wp:lineTo x="20559" y="20559"/>
              <wp:lineTo x="20559" y="0"/>
              <wp:lineTo x="0" y="0"/>
            </wp:wrapPolygon>
          </wp:wrapThrough>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4F450" w14:textId="105DF5C1" w:rsidR="00D53F3F" w:rsidRPr="00CF7260" w:rsidRDefault="00D53F3F" w:rsidP="00CF7260">
    <w:pPr>
      <w:jc w:val="center"/>
    </w:pPr>
    <w:r>
      <w:rPr>
        <w:sz w:val="18"/>
        <w:szCs w:val="18"/>
      </w:rPr>
      <w:t>VERSIE VAN</w:t>
    </w:r>
    <w:r w:rsidRPr="00AB31C2">
      <w:rPr>
        <w:sz w:val="18"/>
        <w:szCs w:val="18"/>
      </w:rPr>
      <w:t xml:space="preserve"> </w:t>
    </w:r>
    <w:r w:rsidR="00B274DE">
      <w:rPr>
        <w:sz w:val="18"/>
        <w:szCs w:val="18"/>
      </w:rPr>
      <w:t>07</w:t>
    </w:r>
    <w:r w:rsidR="00E32721">
      <w:rPr>
        <w:sz w:val="18"/>
        <w:szCs w:val="18"/>
      </w:rPr>
      <w:t>/</w:t>
    </w:r>
    <w:r w:rsidR="00B274DE">
      <w:rPr>
        <w:sz w:val="18"/>
        <w:szCs w:val="18"/>
      </w:rPr>
      <w:t>08</w:t>
    </w:r>
    <w:r w:rsidR="00E32721">
      <w:rPr>
        <w:sz w:val="18"/>
        <w:szCs w:val="18"/>
      </w:rPr>
      <w:t>/202</w:t>
    </w:r>
    <w:r w:rsidR="00B274DE">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BE2D" w14:textId="77777777" w:rsidR="00FC4601" w:rsidRDefault="00FC4601">
      <w:r>
        <w:separator/>
      </w:r>
    </w:p>
  </w:footnote>
  <w:footnote w:type="continuationSeparator" w:id="0">
    <w:p w14:paraId="6D1C5776" w14:textId="77777777" w:rsidR="00FC4601" w:rsidRDefault="00FC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DFA8" w14:textId="77777777" w:rsidR="00D949A4" w:rsidRDefault="00D53F3F">
    <w:pPr>
      <w:pStyle w:val="En-tte"/>
    </w:pPr>
    <w:r>
      <w:rPr>
        <w:noProof/>
        <w:lang w:val="fr-BE" w:eastAsia="fr-BE"/>
      </w:rPr>
      <w:drawing>
        <wp:anchor distT="0" distB="0" distL="114300" distR="114300" simplePos="0" relativeHeight="251655680" behindDoc="0" locked="0" layoutInCell="1" allowOverlap="1" wp14:anchorId="768D8CFF" wp14:editId="2F670C79">
          <wp:simplePos x="0" y="0"/>
          <wp:positionH relativeFrom="column">
            <wp:posOffset>-13970</wp:posOffset>
          </wp:positionH>
          <wp:positionV relativeFrom="paragraph">
            <wp:posOffset>-256540</wp:posOffset>
          </wp:positionV>
          <wp:extent cx="6503035" cy="376555"/>
          <wp:effectExtent l="0" t="0" r="0" b="0"/>
          <wp:wrapThrough wrapText="bothSides">
            <wp:wrapPolygon edited="0">
              <wp:start x="0" y="0"/>
              <wp:lineTo x="0" y="20762"/>
              <wp:lineTo x="21514" y="20762"/>
              <wp:lineTo x="21514"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303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29BF" w14:textId="77777777" w:rsidR="00D71915" w:rsidRDefault="00D53F3F">
    <w:pPr>
      <w:pStyle w:val="En-tte"/>
    </w:pPr>
    <w:r>
      <w:rPr>
        <w:noProof/>
        <w:lang w:val="fr-BE" w:eastAsia="fr-BE"/>
      </w:rPr>
      <w:drawing>
        <wp:anchor distT="0" distB="0" distL="114300" distR="114300" simplePos="0" relativeHeight="251658752" behindDoc="0" locked="0" layoutInCell="1" allowOverlap="1" wp14:anchorId="2953C459" wp14:editId="0DA04F45">
          <wp:simplePos x="0" y="0"/>
          <wp:positionH relativeFrom="column">
            <wp:posOffset>-29845</wp:posOffset>
          </wp:positionH>
          <wp:positionV relativeFrom="paragraph">
            <wp:posOffset>-83185</wp:posOffset>
          </wp:positionV>
          <wp:extent cx="6379210" cy="376555"/>
          <wp:effectExtent l="0" t="0" r="0" b="0"/>
          <wp:wrapThrough wrapText="bothSides">
            <wp:wrapPolygon edited="0">
              <wp:start x="0" y="0"/>
              <wp:lineTo x="0" y="20762"/>
              <wp:lineTo x="21544" y="20762"/>
              <wp:lineTo x="21544" y="0"/>
              <wp:lineTo x="0" y="0"/>
            </wp:wrapPolygon>
          </wp:wrapThrough>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21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903A" w14:textId="77777777" w:rsidR="00E1082E" w:rsidRDefault="00E1082E" w:rsidP="00E1082E"/>
  <w:p w14:paraId="5F36E493"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5"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6"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9"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A75DB6"/>
    <w:multiLevelType w:val="hybridMultilevel"/>
    <w:tmpl w:val="E15E7812"/>
    <w:lvl w:ilvl="0" w:tplc="462A4664">
      <w:start w:val="2"/>
      <w:numFmt w:val="bullet"/>
      <w:lvlText w:val="-"/>
      <w:lvlJc w:val="left"/>
      <w:pPr>
        <w:tabs>
          <w:tab w:val="num" w:pos="1065"/>
        </w:tabs>
        <w:ind w:left="1065" w:hanging="360"/>
      </w:pPr>
      <w:rPr>
        <w:rFonts w:ascii="Times New Roman" w:hAnsi="Times New Roman" w:hint="default"/>
      </w:rPr>
    </w:lvl>
    <w:lvl w:ilvl="1" w:tplc="04130003">
      <w:start w:val="1"/>
      <w:numFmt w:val="bullet"/>
      <w:lvlText w:val="o"/>
      <w:lvlJc w:val="left"/>
      <w:pPr>
        <w:tabs>
          <w:tab w:val="num" w:pos="2145"/>
        </w:tabs>
        <w:ind w:left="2145" w:hanging="360"/>
      </w:pPr>
      <w:rPr>
        <w:rFonts w:ascii="Courier New" w:hAnsi="Courier New" w:hint="default"/>
      </w:rPr>
    </w:lvl>
    <w:lvl w:ilvl="2" w:tplc="04130005">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1E2D6353"/>
    <w:multiLevelType w:val="hybridMultilevel"/>
    <w:tmpl w:val="1456A44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79658FD"/>
    <w:multiLevelType w:val="hybridMultilevel"/>
    <w:tmpl w:val="AD0E825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6"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8"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9"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20"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D6ECB"/>
    <w:multiLevelType w:val="hybridMultilevel"/>
    <w:tmpl w:val="7D3288F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3"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5"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6" w15:restartNumberingAfterBreak="0">
    <w:nsid w:val="41F16E82"/>
    <w:multiLevelType w:val="hybridMultilevel"/>
    <w:tmpl w:val="DB5E3B6E"/>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8"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B70B87"/>
    <w:multiLevelType w:val="hybridMultilevel"/>
    <w:tmpl w:val="4622F9EC"/>
    <w:lvl w:ilvl="0" w:tplc="5F34B6EA">
      <w:start w:val="1"/>
      <w:numFmt w:val="upperLetter"/>
      <w:lvlText w:val="%1."/>
      <w:lvlJc w:val="left"/>
      <w:pPr>
        <w:tabs>
          <w:tab w:val="num" w:pos="-1095"/>
        </w:tabs>
        <w:ind w:left="-1095" w:hanging="705"/>
      </w:pPr>
      <w:rPr>
        <w:rFonts w:ascii="Arial" w:eastAsia="Times New Roman" w:hAnsi="Arial" w:cs="Arial"/>
      </w:rPr>
    </w:lvl>
    <w:lvl w:ilvl="1" w:tplc="DD222516">
      <w:start w:val="1"/>
      <w:numFmt w:val="upperLetter"/>
      <w:lvlText w:val="%2."/>
      <w:lvlJc w:val="left"/>
      <w:pPr>
        <w:tabs>
          <w:tab w:val="num" w:pos="-720"/>
        </w:tabs>
        <w:ind w:left="-720" w:hanging="360"/>
      </w:pPr>
      <w:rPr>
        <w:rFonts w:ascii="Arial" w:eastAsia="Times New Roman" w:hAnsi="Arial" w:cs="Arial"/>
      </w:rPr>
    </w:lvl>
    <w:lvl w:ilvl="2" w:tplc="040C001B" w:tentative="1">
      <w:start w:val="1"/>
      <w:numFmt w:val="lowerRoman"/>
      <w:lvlText w:val="%3."/>
      <w:lvlJc w:val="right"/>
      <w:pPr>
        <w:tabs>
          <w:tab w:val="num" w:pos="0"/>
        </w:tabs>
        <w:ind w:left="0" w:hanging="180"/>
      </w:pPr>
    </w:lvl>
    <w:lvl w:ilvl="3" w:tplc="040C000F" w:tentative="1">
      <w:start w:val="1"/>
      <w:numFmt w:val="decimal"/>
      <w:lvlText w:val="%4."/>
      <w:lvlJc w:val="left"/>
      <w:pPr>
        <w:tabs>
          <w:tab w:val="num" w:pos="720"/>
        </w:tabs>
        <w:ind w:left="720" w:hanging="360"/>
      </w:pPr>
    </w:lvl>
    <w:lvl w:ilvl="4" w:tplc="040C0019" w:tentative="1">
      <w:start w:val="1"/>
      <w:numFmt w:val="lowerLetter"/>
      <w:lvlText w:val="%5."/>
      <w:lvlJc w:val="left"/>
      <w:pPr>
        <w:tabs>
          <w:tab w:val="num" w:pos="1440"/>
        </w:tabs>
        <w:ind w:left="1440" w:hanging="360"/>
      </w:pPr>
    </w:lvl>
    <w:lvl w:ilvl="5" w:tplc="040C001B" w:tentative="1">
      <w:start w:val="1"/>
      <w:numFmt w:val="lowerRoman"/>
      <w:lvlText w:val="%6."/>
      <w:lvlJc w:val="right"/>
      <w:pPr>
        <w:tabs>
          <w:tab w:val="num" w:pos="2160"/>
        </w:tabs>
        <w:ind w:left="2160" w:hanging="180"/>
      </w:pPr>
    </w:lvl>
    <w:lvl w:ilvl="6" w:tplc="040C000F" w:tentative="1">
      <w:start w:val="1"/>
      <w:numFmt w:val="decimal"/>
      <w:lvlText w:val="%7."/>
      <w:lvlJc w:val="left"/>
      <w:pPr>
        <w:tabs>
          <w:tab w:val="num" w:pos="2880"/>
        </w:tabs>
        <w:ind w:left="2880" w:hanging="360"/>
      </w:pPr>
    </w:lvl>
    <w:lvl w:ilvl="7" w:tplc="040C0019" w:tentative="1">
      <w:start w:val="1"/>
      <w:numFmt w:val="lowerLetter"/>
      <w:lvlText w:val="%8."/>
      <w:lvlJc w:val="left"/>
      <w:pPr>
        <w:tabs>
          <w:tab w:val="num" w:pos="3600"/>
        </w:tabs>
        <w:ind w:left="3600" w:hanging="360"/>
      </w:pPr>
    </w:lvl>
    <w:lvl w:ilvl="8" w:tplc="040C001B" w:tentative="1">
      <w:start w:val="1"/>
      <w:numFmt w:val="lowerRoman"/>
      <w:lvlText w:val="%9."/>
      <w:lvlJc w:val="right"/>
      <w:pPr>
        <w:tabs>
          <w:tab w:val="num" w:pos="4320"/>
        </w:tabs>
        <w:ind w:left="4320" w:hanging="180"/>
      </w:pPr>
    </w:lvl>
  </w:abstractNum>
  <w:abstractNum w:abstractNumId="31" w15:restartNumberingAfterBreak="0">
    <w:nsid w:val="50407462"/>
    <w:multiLevelType w:val="hybridMultilevel"/>
    <w:tmpl w:val="B1E2C0D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1E92B83"/>
    <w:multiLevelType w:val="hybridMultilevel"/>
    <w:tmpl w:val="011AB7D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5"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7" w15:restartNumberingAfterBreak="0">
    <w:nsid w:val="62F51B1D"/>
    <w:multiLevelType w:val="hybridMultilevel"/>
    <w:tmpl w:val="0CAC930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9" w15:restartNumberingAfterBreak="0">
    <w:nsid w:val="67476D5C"/>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42"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4"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6"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7"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8" w15:restartNumberingAfterBreak="0">
    <w:nsid w:val="7C0776D3"/>
    <w:multiLevelType w:val="hybridMultilevel"/>
    <w:tmpl w:val="3B6C1B24"/>
    <w:lvl w:ilvl="0" w:tplc="080C0001">
      <w:start w:val="1"/>
      <w:numFmt w:val="bullet"/>
      <w:lvlText w:val=""/>
      <w:lvlJc w:val="left"/>
      <w:pPr>
        <w:ind w:left="1491" w:hanging="360"/>
      </w:pPr>
      <w:rPr>
        <w:rFonts w:ascii="Symbol" w:hAnsi="Symbol" w:hint="default"/>
      </w:rPr>
    </w:lvl>
    <w:lvl w:ilvl="1" w:tplc="080C0003" w:tentative="1">
      <w:start w:val="1"/>
      <w:numFmt w:val="bullet"/>
      <w:lvlText w:val="o"/>
      <w:lvlJc w:val="left"/>
      <w:pPr>
        <w:ind w:left="2211" w:hanging="360"/>
      </w:pPr>
      <w:rPr>
        <w:rFonts w:ascii="Courier New" w:hAnsi="Courier New" w:cs="Courier New" w:hint="default"/>
      </w:rPr>
    </w:lvl>
    <w:lvl w:ilvl="2" w:tplc="080C0005" w:tentative="1">
      <w:start w:val="1"/>
      <w:numFmt w:val="bullet"/>
      <w:lvlText w:val=""/>
      <w:lvlJc w:val="left"/>
      <w:pPr>
        <w:ind w:left="2931" w:hanging="360"/>
      </w:pPr>
      <w:rPr>
        <w:rFonts w:ascii="Wingdings" w:hAnsi="Wingdings" w:hint="default"/>
      </w:rPr>
    </w:lvl>
    <w:lvl w:ilvl="3" w:tplc="080C0001" w:tentative="1">
      <w:start w:val="1"/>
      <w:numFmt w:val="bullet"/>
      <w:lvlText w:val=""/>
      <w:lvlJc w:val="left"/>
      <w:pPr>
        <w:ind w:left="3651" w:hanging="360"/>
      </w:pPr>
      <w:rPr>
        <w:rFonts w:ascii="Symbol" w:hAnsi="Symbol" w:hint="default"/>
      </w:rPr>
    </w:lvl>
    <w:lvl w:ilvl="4" w:tplc="080C0003" w:tentative="1">
      <w:start w:val="1"/>
      <w:numFmt w:val="bullet"/>
      <w:lvlText w:val="o"/>
      <w:lvlJc w:val="left"/>
      <w:pPr>
        <w:ind w:left="4371" w:hanging="360"/>
      </w:pPr>
      <w:rPr>
        <w:rFonts w:ascii="Courier New" w:hAnsi="Courier New" w:cs="Courier New" w:hint="default"/>
      </w:rPr>
    </w:lvl>
    <w:lvl w:ilvl="5" w:tplc="080C0005" w:tentative="1">
      <w:start w:val="1"/>
      <w:numFmt w:val="bullet"/>
      <w:lvlText w:val=""/>
      <w:lvlJc w:val="left"/>
      <w:pPr>
        <w:ind w:left="5091" w:hanging="360"/>
      </w:pPr>
      <w:rPr>
        <w:rFonts w:ascii="Wingdings" w:hAnsi="Wingdings" w:hint="default"/>
      </w:rPr>
    </w:lvl>
    <w:lvl w:ilvl="6" w:tplc="080C0001" w:tentative="1">
      <w:start w:val="1"/>
      <w:numFmt w:val="bullet"/>
      <w:lvlText w:val=""/>
      <w:lvlJc w:val="left"/>
      <w:pPr>
        <w:ind w:left="5811" w:hanging="360"/>
      </w:pPr>
      <w:rPr>
        <w:rFonts w:ascii="Symbol" w:hAnsi="Symbol" w:hint="default"/>
      </w:rPr>
    </w:lvl>
    <w:lvl w:ilvl="7" w:tplc="080C0003" w:tentative="1">
      <w:start w:val="1"/>
      <w:numFmt w:val="bullet"/>
      <w:lvlText w:val="o"/>
      <w:lvlJc w:val="left"/>
      <w:pPr>
        <w:ind w:left="6531" w:hanging="360"/>
      </w:pPr>
      <w:rPr>
        <w:rFonts w:ascii="Courier New" w:hAnsi="Courier New" w:cs="Courier New" w:hint="default"/>
      </w:rPr>
    </w:lvl>
    <w:lvl w:ilvl="8" w:tplc="080C0005" w:tentative="1">
      <w:start w:val="1"/>
      <w:numFmt w:val="bullet"/>
      <w:lvlText w:val=""/>
      <w:lvlJc w:val="left"/>
      <w:pPr>
        <w:ind w:left="7251" w:hanging="360"/>
      </w:pPr>
      <w:rPr>
        <w:rFonts w:ascii="Wingdings" w:hAnsi="Wingdings" w:hint="default"/>
      </w:rPr>
    </w:lvl>
  </w:abstractNum>
  <w:abstractNum w:abstractNumId="49"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399450914">
    <w:abstractNumId w:val="40"/>
  </w:num>
  <w:num w:numId="2" w16cid:durableId="1404840252">
    <w:abstractNumId w:val="28"/>
  </w:num>
  <w:num w:numId="3" w16cid:durableId="274096801">
    <w:abstractNumId w:val="38"/>
  </w:num>
  <w:num w:numId="4" w16cid:durableId="537662988">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947195721">
    <w:abstractNumId w:val="2"/>
  </w:num>
  <w:num w:numId="6" w16cid:durableId="87040082">
    <w:abstractNumId w:val="5"/>
  </w:num>
  <w:num w:numId="7" w16cid:durableId="1636330869">
    <w:abstractNumId w:val="41"/>
  </w:num>
  <w:num w:numId="8" w16cid:durableId="558832989">
    <w:abstractNumId w:val="44"/>
  </w:num>
  <w:num w:numId="9" w16cid:durableId="1787239074">
    <w:abstractNumId w:val="42"/>
  </w:num>
  <w:num w:numId="10" w16cid:durableId="63945659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22942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3673723">
    <w:abstractNumId w:val="24"/>
  </w:num>
  <w:num w:numId="13" w16cid:durableId="1802796728">
    <w:abstractNumId w:val="49"/>
  </w:num>
  <w:num w:numId="14" w16cid:durableId="2062166631">
    <w:abstractNumId w:val="15"/>
  </w:num>
  <w:num w:numId="15" w16cid:durableId="736055616">
    <w:abstractNumId w:val="43"/>
  </w:num>
  <w:num w:numId="16" w16cid:durableId="718819735">
    <w:abstractNumId w:val="36"/>
  </w:num>
  <w:num w:numId="17" w16cid:durableId="494105511">
    <w:abstractNumId w:val="25"/>
  </w:num>
  <w:num w:numId="18" w16cid:durableId="346104287">
    <w:abstractNumId w:val="45"/>
  </w:num>
  <w:num w:numId="19" w16cid:durableId="1725371358">
    <w:abstractNumId w:val="17"/>
  </w:num>
  <w:num w:numId="20" w16cid:durableId="581567801">
    <w:abstractNumId w:val="23"/>
  </w:num>
  <w:num w:numId="21" w16cid:durableId="2118207539">
    <w:abstractNumId w:val="12"/>
  </w:num>
  <w:num w:numId="22" w16cid:durableId="73666738">
    <w:abstractNumId w:val="29"/>
  </w:num>
  <w:num w:numId="23" w16cid:durableId="25449443">
    <w:abstractNumId w:val="6"/>
  </w:num>
  <w:num w:numId="24" w16cid:durableId="1960336176">
    <w:abstractNumId w:val="19"/>
  </w:num>
  <w:num w:numId="25" w16cid:durableId="1251701683">
    <w:abstractNumId w:val="22"/>
  </w:num>
  <w:num w:numId="26" w16cid:durableId="1140340224">
    <w:abstractNumId w:val="8"/>
  </w:num>
  <w:num w:numId="27" w16cid:durableId="1911502197">
    <w:abstractNumId w:val="4"/>
  </w:num>
  <w:num w:numId="28" w16cid:durableId="266890253">
    <w:abstractNumId w:val="46"/>
  </w:num>
  <w:num w:numId="29" w16cid:durableId="364061650">
    <w:abstractNumId w:val="18"/>
  </w:num>
  <w:num w:numId="30" w16cid:durableId="133373807">
    <w:abstractNumId w:val="1"/>
  </w:num>
  <w:num w:numId="31" w16cid:durableId="1226070161">
    <w:abstractNumId w:val="9"/>
  </w:num>
  <w:num w:numId="32" w16cid:durableId="1671177379">
    <w:abstractNumId w:val="20"/>
  </w:num>
  <w:num w:numId="33" w16cid:durableId="1324579392">
    <w:abstractNumId w:val="7"/>
  </w:num>
  <w:num w:numId="34" w16cid:durableId="1185292649">
    <w:abstractNumId w:val="3"/>
  </w:num>
  <w:num w:numId="35" w16cid:durableId="2147314532">
    <w:abstractNumId w:val="13"/>
  </w:num>
  <w:num w:numId="36" w16cid:durableId="42952681">
    <w:abstractNumId w:val="47"/>
  </w:num>
  <w:num w:numId="37" w16cid:durableId="822746014">
    <w:abstractNumId w:val="33"/>
  </w:num>
  <w:num w:numId="38" w16cid:durableId="340745475">
    <w:abstractNumId w:val="48"/>
  </w:num>
  <w:num w:numId="39" w16cid:durableId="382144688">
    <w:abstractNumId w:val="30"/>
  </w:num>
  <w:num w:numId="40" w16cid:durableId="1194272416">
    <w:abstractNumId w:val="10"/>
  </w:num>
  <w:num w:numId="41" w16cid:durableId="1020740245">
    <w:abstractNumId w:val="21"/>
  </w:num>
  <w:num w:numId="42" w16cid:durableId="643504116">
    <w:abstractNumId w:val="37"/>
  </w:num>
  <w:num w:numId="43" w16cid:durableId="200672609">
    <w:abstractNumId w:val="31"/>
  </w:num>
  <w:num w:numId="44" w16cid:durableId="1585145353">
    <w:abstractNumId w:val="32"/>
  </w:num>
  <w:num w:numId="45" w16cid:durableId="1474176869">
    <w:abstractNumId w:val="26"/>
  </w:num>
  <w:num w:numId="46" w16cid:durableId="1325669525">
    <w:abstractNumId w:val="14"/>
  </w:num>
  <w:num w:numId="47" w16cid:durableId="367877859">
    <w:abstractNumId w:val="35"/>
  </w:num>
  <w:num w:numId="48" w16cid:durableId="446437570">
    <w:abstractNumId w:val="39"/>
  </w:num>
  <w:num w:numId="49" w16cid:durableId="194125065">
    <w:abstractNumId w:val="11"/>
  </w:num>
  <w:num w:numId="50" w16cid:durableId="8851390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12579"/>
    <w:rsid w:val="0002031C"/>
    <w:rsid w:val="00034998"/>
    <w:rsid w:val="0003521B"/>
    <w:rsid w:val="00040F04"/>
    <w:rsid w:val="00062912"/>
    <w:rsid w:val="000726FA"/>
    <w:rsid w:val="000951C9"/>
    <w:rsid w:val="000A4532"/>
    <w:rsid w:val="000C101D"/>
    <w:rsid w:val="000C250D"/>
    <w:rsid w:val="000D7DCB"/>
    <w:rsid w:val="001007F6"/>
    <w:rsid w:val="001068F7"/>
    <w:rsid w:val="00107538"/>
    <w:rsid w:val="0012162B"/>
    <w:rsid w:val="00122F88"/>
    <w:rsid w:val="001521BC"/>
    <w:rsid w:val="00153238"/>
    <w:rsid w:val="001540D7"/>
    <w:rsid w:val="00161F96"/>
    <w:rsid w:val="00171EBE"/>
    <w:rsid w:val="00192676"/>
    <w:rsid w:val="00193E0D"/>
    <w:rsid w:val="00196F51"/>
    <w:rsid w:val="001A0514"/>
    <w:rsid w:val="001A2BB4"/>
    <w:rsid w:val="001A468E"/>
    <w:rsid w:val="001A7B8B"/>
    <w:rsid w:val="001B1B67"/>
    <w:rsid w:val="001B22B8"/>
    <w:rsid w:val="001B2C63"/>
    <w:rsid w:val="001B6C60"/>
    <w:rsid w:val="001C717A"/>
    <w:rsid w:val="001D5F75"/>
    <w:rsid w:val="001D6404"/>
    <w:rsid w:val="001E522C"/>
    <w:rsid w:val="001E5DDD"/>
    <w:rsid w:val="001F2DD6"/>
    <w:rsid w:val="001F5424"/>
    <w:rsid w:val="00203B91"/>
    <w:rsid w:val="002131E5"/>
    <w:rsid w:val="00220178"/>
    <w:rsid w:val="00227CDF"/>
    <w:rsid w:val="002316AD"/>
    <w:rsid w:val="002369DD"/>
    <w:rsid w:val="00240FEB"/>
    <w:rsid w:val="00242FD4"/>
    <w:rsid w:val="00246614"/>
    <w:rsid w:val="0026090B"/>
    <w:rsid w:val="002612A9"/>
    <w:rsid w:val="00266B8B"/>
    <w:rsid w:val="00270BCC"/>
    <w:rsid w:val="00275C5E"/>
    <w:rsid w:val="0028611B"/>
    <w:rsid w:val="002C265B"/>
    <w:rsid w:val="002C754D"/>
    <w:rsid w:val="002D0C06"/>
    <w:rsid w:val="002D239B"/>
    <w:rsid w:val="002D67CD"/>
    <w:rsid w:val="002E6D53"/>
    <w:rsid w:val="002F2BDE"/>
    <w:rsid w:val="003037DD"/>
    <w:rsid w:val="00316DD9"/>
    <w:rsid w:val="003212E4"/>
    <w:rsid w:val="00331A3D"/>
    <w:rsid w:val="00335088"/>
    <w:rsid w:val="00351451"/>
    <w:rsid w:val="00371A5A"/>
    <w:rsid w:val="00374454"/>
    <w:rsid w:val="00374C09"/>
    <w:rsid w:val="00382473"/>
    <w:rsid w:val="003844A3"/>
    <w:rsid w:val="003846DF"/>
    <w:rsid w:val="003B0E8F"/>
    <w:rsid w:val="003B39CD"/>
    <w:rsid w:val="003C2DCC"/>
    <w:rsid w:val="003C3754"/>
    <w:rsid w:val="003C6805"/>
    <w:rsid w:val="003D4280"/>
    <w:rsid w:val="003D4C07"/>
    <w:rsid w:val="003D558A"/>
    <w:rsid w:val="003D5756"/>
    <w:rsid w:val="003F200D"/>
    <w:rsid w:val="00402240"/>
    <w:rsid w:val="00402B86"/>
    <w:rsid w:val="004261EE"/>
    <w:rsid w:val="0043078C"/>
    <w:rsid w:val="00434C95"/>
    <w:rsid w:val="00467139"/>
    <w:rsid w:val="004749C9"/>
    <w:rsid w:val="004879DF"/>
    <w:rsid w:val="00487E39"/>
    <w:rsid w:val="004A12B9"/>
    <w:rsid w:val="004A1C59"/>
    <w:rsid w:val="004A27EC"/>
    <w:rsid w:val="004A7222"/>
    <w:rsid w:val="004C6B01"/>
    <w:rsid w:val="004C7243"/>
    <w:rsid w:val="004D4691"/>
    <w:rsid w:val="004D49A0"/>
    <w:rsid w:val="004D6906"/>
    <w:rsid w:val="004D7F59"/>
    <w:rsid w:val="004E33BC"/>
    <w:rsid w:val="004E4A54"/>
    <w:rsid w:val="004F15B5"/>
    <w:rsid w:val="004F2B7F"/>
    <w:rsid w:val="00500E34"/>
    <w:rsid w:val="0051300F"/>
    <w:rsid w:val="005139B0"/>
    <w:rsid w:val="00534B1C"/>
    <w:rsid w:val="005410B2"/>
    <w:rsid w:val="00551545"/>
    <w:rsid w:val="00564CD6"/>
    <w:rsid w:val="0057115B"/>
    <w:rsid w:val="005733F4"/>
    <w:rsid w:val="00575646"/>
    <w:rsid w:val="00595DE2"/>
    <w:rsid w:val="005A08B7"/>
    <w:rsid w:val="005A3C46"/>
    <w:rsid w:val="005A5A9F"/>
    <w:rsid w:val="005B03B5"/>
    <w:rsid w:val="005C6670"/>
    <w:rsid w:val="005D7C80"/>
    <w:rsid w:val="005F5159"/>
    <w:rsid w:val="005F6C4A"/>
    <w:rsid w:val="005F7D7F"/>
    <w:rsid w:val="00604AB1"/>
    <w:rsid w:val="00614F27"/>
    <w:rsid w:val="006239B8"/>
    <w:rsid w:val="00624BF4"/>
    <w:rsid w:val="00654191"/>
    <w:rsid w:val="00676D59"/>
    <w:rsid w:val="006908DE"/>
    <w:rsid w:val="00693AEF"/>
    <w:rsid w:val="006C46CE"/>
    <w:rsid w:val="006D79C1"/>
    <w:rsid w:val="006D7CF6"/>
    <w:rsid w:val="006F2A12"/>
    <w:rsid w:val="007030A0"/>
    <w:rsid w:val="00714377"/>
    <w:rsid w:val="0072210E"/>
    <w:rsid w:val="00752DB0"/>
    <w:rsid w:val="007577C8"/>
    <w:rsid w:val="0077246A"/>
    <w:rsid w:val="007768D4"/>
    <w:rsid w:val="00782FA2"/>
    <w:rsid w:val="00785658"/>
    <w:rsid w:val="00791CEB"/>
    <w:rsid w:val="00796589"/>
    <w:rsid w:val="00797B47"/>
    <w:rsid w:val="007B13FB"/>
    <w:rsid w:val="007B6BF0"/>
    <w:rsid w:val="007D4EF9"/>
    <w:rsid w:val="007F3270"/>
    <w:rsid w:val="007F4938"/>
    <w:rsid w:val="0083055D"/>
    <w:rsid w:val="008356A4"/>
    <w:rsid w:val="00835AD2"/>
    <w:rsid w:val="00841A89"/>
    <w:rsid w:val="0085242C"/>
    <w:rsid w:val="00852530"/>
    <w:rsid w:val="00863CA2"/>
    <w:rsid w:val="008745E4"/>
    <w:rsid w:val="00880EB4"/>
    <w:rsid w:val="00882148"/>
    <w:rsid w:val="00884284"/>
    <w:rsid w:val="008915F8"/>
    <w:rsid w:val="00894F96"/>
    <w:rsid w:val="008A3D81"/>
    <w:rsid w:val="008B139A"/>
    <w:rsid w:val="008B62A1"/>
    <w:rsid w:val="008D53CF"/>
    <w:rsid w:val="008D5688"/>
    <w:rsid w:val="008F0933"/>
    <w:rsid w:val="008F65F3"/>
    <w:rsid w:val="008F773A"/>
    <w:rsid w:val="009025BC"/>
    <w:rsid w:val="00913EEB"/>
    <w:rsid w:val="00924FA6"/>
    <w:rsid w:val="00950178"/>
    <w:rsid w:val="00950EEF"/>
    <w:rsid w:val="00977293"/>
    <w:rsid w:val="00995B14"/>
    <w:rsid w:val="009A09EE"/>
    <w:rsid w:val="009A3B92"/>
    <w:rsid w:val="009B4470"/>
    <w:rsid w:val="009B4AEB"/>
    <w:rsid w:val="009D2410"/>
    <w:rsid w:val="009E47B6"/>
    <w:rsid w:val="009F41E1"/>
    <w:rsid w:val="009F72A9"/>
    <w:rsid w:val="009F752F"/>
    <w:rsid w:val="00A050C8"/>
    <w:rsid w:val="00A474B8"/>
    <w:rsid w:val="00A61323"/>
    <w:rsid w:val="00A67882"/>
    <w:rsid w:val="00A8129F"/>
    <w:rsid w:val="00A835D5"/>
    <w:rsid w:val="00AA0FA9"/>
    <w:rsid w:val="00AA44CF"/>
    <w:rsid w:val="00AC1975"/>
    <w:rsid w:val="00AD1230"/>
    <w:rsid w:val="00AD4394"/>
    <w:rsid w:val="00AE69B3"/>
    <w:rsid w:val="00AE6EA4"/>
    <w:rsid w:val="00AF1203"/>
    <w:rsid w:val="00AF30C0"/>
    <w:rsid w:val="00AF6D20"/>
    <w:rsid w:val="00B00A34"/>
    <w:rsid w:val="00B03952"/>
    <w:rsid w:val="00B040DA"/>
    <w:rsid w:val="00B2009F"/>
    <w:rsid w:val="00B274DE"/>
    <w:rsid w:val="00B37ACC"/>
    <w:rsid w:val="00B54047"/>
    <w:rsid w:val="00B632C3"/>
    <w:rsid w:val="00B63ECF"/>
    <w:rsid w:val="00B67CDD"/>
    <w:rsid w:val="00B7675D"/>
    <w:rsid w:val="00B87AFD"/>
    <w:rsid w:val="00B908CF"/>
    <w:rsid w:val="00BA3395"/>
    <w:rsid w:val="00BA7CCF"/>
    <w:rsid w:val="00BB49AE"/>
    <w:rsid w:val="00BC2A23"/>
    <w:rsid w:val="00BC3DC5"/>
    <w:rsid w:val="00BD0393"/>
    <w:rsid w:val="00BD37E1"/>
    <w:rsid w:val="00BD747B"/>
    <w:rsid w:val="00BE09B1"/>
    <w:rsid w:val="00BF0AE3"/>
    <w:rsid w:val="00C025BD"/>
    <w:rsid w:val="00C02C79"/>
    <w:rsid w:val="00C118CF"/>
    <w:rsid w:val="00C14381"/>
    <w:rsid w:val="00C2505A"/>
    <w:rsid w:val="00C26F8E"/>
    <w:rsid w:val="00C329A9"/>
    <w:rsid w:val="00C449F1"/>
    <w:rsid w:val="00C47700"/>
    <w:rsid w:val="00C66E1B"/>
    <w:rsid w:val="00C67F4A"/>
    <w:rsid w:val="00C77BB8"/>
    <w:rsid w:val="00C82E90"/>
    <w:rsid w:val="00C844FC"/>
    <w:rsid w:val="00C859DE"/>
    <w:rsid w:val="00C938AE"/>
    <w:rsid w:val="00C96A33"/>
    <w:rsid w:val="00CB292B"/>
    <w:rsid w:val="00CC4009"/>
    <w:rsid w:val="00CC6B6A"/>
    <w:rsid w:val="00CC72C1"/>
    <w:rsid w:val="00CF0C74"/>
    <w:rsid w:val="00CF7260"/>
    <w:rsid w:val="00D165C5"/>
    <w:rsid w:val="00D16FDA"/>
    <w:rsid w:val="00D40408"/>
    <w:rsid w:val="00D40F6D"/>
    <w:rsid w:val="00D4496F"/>
    <w:rsid w:val="00D53F3F"/>
    <w:rsid w:val="00D55164"/>
    <w:rsid w:val="00D65F95"/>
    <w:rsid w:val="00D70C2C"/>
    <w:rsid w:val="00D71915"/>
    <w:rsid w:val="00D85003"/>
    <w:rsid w:val="00D86A87"/>
    <w:rsid w:val="00D949A4"/>
    <w:rsid w:val="00D96302"/>
    <w:rsid w:val="00DA0C49"/>
    <w:rsid w:val="00DA7069"/>
    <w:rsid w:val="00DB5DB3"/>
    <w:rsid w:val="00DC1B81"/>
    <w:rsid w:val="00DE1822"/>
    <w:rsid w:val="00DE3EFE"/>
    <w:rsid w:val="00E1082E"/>
    <w:rsid w:val="00E11AEA"/>
    <w:rsid w:val="00E25317"/>
    <w:rsid w:val="00E32721"/>
    <w:rsid w:val="00E41A63"/>
    <w:rsid w:val="00E435EF"/>
    <w:rsid w:val="00E44A63"/>
    <w:rsid w:val="00E521D5"/>
    <w:rsid w:val="00E60F60"/>
    <w:rsid w:val="00E64728"/>
    <w:rsid w:val="00E75BF9"/>
    <w:rsid w:val="00E80F4B"/>
    <w:rsid w:val="00E86FD9"/>
    <w:rsid w:val="00EA63E3"/>
    <w:rsid w:val="00EA70AD"/>
    <w:rsid w:val="00EB0128"/>
    <w:rsid w:val="00EB3A35"/>
    <w:rsid w:val="00EC2EC8"/>
    <w:rsid w:val="00EC3ABD"/>
    <w:rsid w:val="00ED168C"/>
    <w:rsid w:val="00ED3C7D"/>
    <w:rsid w:val="00ED6930"/>
    <w:rsid w:val="00EE08B7"/>
    <w:rsid w:val="00EE0E66"/>
    <w:rsid w:val="00EE14D5"/>
    <w:rsid w:val="00EF384E"/>
    <w:rsid w:val="00EF646F"/>
    <w:rsid w:val="00EF6AFA"/>
    <w:rsid w:val="00F068B0"/>
    <w:rsid w:val="00F10963"/>
    <w:rsid w:val="00F12BE1"/>
    <w:rsid w:val="00F24C19"/>
    <w:rsid w:val="00F33825"/>
    <w:rsid w:val="00F42166"/>
    <w:rsid w:val="00F45E56"/>
    <w:rsid w:val="00F469AA"/>
    <w:rsid w:val="00F46B5C"/>
    <w:rsid w:val="00F47E9C"/>
    <w:rsid w:val="00F627B0"/>
    <w:rsid w:val="00F62864"/>
    <w:rsid w:val="00F74F6A"/>
    <w:rsid w:val="00F82959"/>
    <w:rsid w:val="00F9434F"/>
    <w:rsid w:val="00FB2129"/>
    <w:rsid w:val="00FB30D2"/>
    <w:rsid w:val="00FC4601"/>
    <w:rsid w:val="00FD0349"/>
    <w:rsid w:val="00FD2742"/>
    <w:rsid w:val="00FF6B9E"/>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3"/>
    <o:shapelayout v:ext="edit">
      <o:idmap v:ext="edit" data="1"/>
    </o:shapelayout>
  </w:shapeDefaults>
  <w:decimalSymbol w:val=","/>
  <w:listSeparator w:val=";"/>
  <w14:docId w14:val="491F2573"/>
  <w15:chartTrackingRefBased/>
  <w15:docId w15:val="{0D845E86-2382-45AF-ACA1-1654761E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uiPriority w:val="99"/>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paragraph" w:styleId="Paragraphedeliste">
    <w:name w:val="List Paragraph"/>
    <w:basedOn w:val="Normal"/>
    <w:uiPriority w:val="34"/>
    <w:qFormat/>
    <w:rsid w:val="00E32721"/>
    <w:pPr>
      <w:spacing w:after="200" w:line="276" w:lineRule="auto"/>
      <w:ind w:left="720"/>
      <w:contextualSpacing/>
    </w:pPr>
    <w:rPr>
      <w:rFonts w:asciiTheme="minorHAnsi" w:eastAsiaTheme="minorHAnsi" w:hAnsiTheme="minorHAnsi" w:cstheme="minorBidi"/>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mailto:permit_agr@leefmilieu.brussel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justice.just.fgov.be/cgi_loi/change_lg.pl?language=nl&amp;la=N&amp;cn=2004041533&amp;table_name=wet"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eefmilieu.brussels/sites/default/files/user_files/proc_conventioncomelectro_n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privacy@leefmilieu.brussels" TargetMode="External"/><Relationship Id="rId28" Type="http://schemas.openxmlformats.org/officeDocument/2006/relationships/theme" Target="theme/theme1.xml"/><Relationship Id="rId10" Type="http://schemas.openxmlformats.org/officeDocument/2006/relationships/hyperlink" Target="http://www.leefmilieu.brussels" TargetMode="External"/><Relationship Id="rId19" Type="http://schemas.openxmlformats.org/officeDocument/2006/relationships/hyperlink" Target="http://app.leefmilieubrussel.be/lijsten/?nr_list=0000102" TargetMode="External"/><Relationship Id="rId4" Type="http://schemas.openxmlformats.org/officeDocument/2006/relationships/settings" Target="settings.xml"/><Relationship Id="rId9" Type="http://schemas.openxmlformats.org/officeDocument/2006/relationships/hyperlink" Target="https://leefmilieu.brussels/sites/default/files/proc_enr_vhu_nl.pdf" TargetMode="External"/><Relationship Id="rId14" Type="http://schemas.openxmlformats.org/officeDocument/2006/relationships/hyperlink" Target="https://leefmilieu.brussels/sites/default/files/user_files/proc_conventioncomelectro_nl.pdf" TargetMode="External"/><Relationship Id="rId22" Type="http://schemas.openxmlformats.org/officeDocument/2006/relationships/hyperlink" Target="mailto:permit@leefmilieu.brussels"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BA1EBDE22434D99D5ACAF0718C9F5"/>
        <w:category>
          <w:name w:val="Général"/>
          <w:gallery w:val="placeholder"/>
        </w:category>
        <w:types>
          <w:type w:val="bbPlcHdr"/>
        </w:types>
        <w:behaviors>
          <w:behavior w:val="content"/>
        </w:behaviors>
        <w:guid w:val="{98CC5EA9-9E3D-4516-8CB9-1D2EE972507C}"/>
      </w:docPartPr>
      <w:docPartBody>
        <w:p w:rsidR="00B31481" w:rsidRDefault="00B53F07" w:rsidP="00B53F07">
          <w:pPr>
            <w:pStyle w:val="FB3BA1EBDE22434D99D5ACAF0718C9F5"/>
          </w:pPr>
          <w:r w:rsidRPr="003B7053">
            <w:rPr>
              <w:rStyle w:val="Textedelespacerserv"/>
            </w:rPr>
            <w:t>Cliquez ici pour entrer une date.</w:t>
          </w:r>
        </w:p>
      </w:docPartBody>
    </w:docPart>
    <w:docPart>
      <w:docPartPr>
        <w:name w:val="7D369FB4E9314DBF812A11881434548B"/>
        <w:category>
          <w:name w:val="Général"/>
          <w:gallery w:val="placeholder"/>
        </w:category>
        <w:types>
          <w:type w:val="bbPlcHdr"/>
        </w:types>
        <w:behaviors>
          <w:behavior w:val="content"/>
        </w:behaviors>
        <w:guid w:val="{DC28637A-CD47-43C9-99AF-D85F9D68ED52}"/>
      </w:docPartPr>
      <w:docPartBody>
        <w:p w:rsidR="00B31481" w:rsidRDefault="00B53F07" w:rsidP="00B53F07">
          <w:pPr>
            <w:pStyle w:val="7D369FB4E9314DBF812A11881434548B"/>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07"/>
    <w:rsid w:val="00B31481"/>
    <w:rsid w:val="00B53F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B31481"/>
    <w:rPr>
      <w:color w:val="808080"/>
    </w:rPr>
  </w:style>
  <w:style w:type="paragraph" w:customStyle="1" w:styleId="FB3BA1EBDE22434D99D5ACAF0718C9F5">
    <w:name w:val="FB3BA1EBDE22434D99D5ACAF0718C9F5"/>
    <w:rsid w:val="00B53F07"/>
  </w:style>
  <w:style w:type="paragraph" w:customStyle="1" w:styleId="7D369FB4E9314DBF812A11881434548B">
    <w:name w:val="7D369FB4E9314DBF812A11881434548B"/>
    <w:rsid w:val="00B53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0B88-543B-436F-8612-884B4386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1613</Words>
  <Characters>12821</Characters>
  <Application>Microsoft Office Word</Application>
  <DocSecurity>0</DocSecurity>
  <Lines>106</Lines>
  <Paragraphs>28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Registratieformulier voor de demonteerder voor afgedankte voertuigen die niet ertoe gemachtigd is een vernietigingsattest af te leveren (type a)</vt:lpstr>
      <vt:lpstr>Registratieformulier voor de demonteerder voor afgedankte voertuigen die niet ertoe gemachtigd is een vernietigingsattest af te leveren (type a)</vt:lpstr>
      <vt:lpstr>Formulaire de demande d’agrément en tant que bureau d’étude dans la discipline « pollution du sol »</vt:lpstr>
    </vt:vector>
  </TitlesOfParts>
  <Manager>Leefmilieu Brussel - BIM</Manager>
  <Company>CTR D'INF. REGION BRUXELLOISE</Company>
  <LinksUpToDate>false</LinksUpToDate>
  <CharactersWithSpaces>14406</CharactersWithSpaces>
  <SharedDoc>false</SharedDoc>
  <HLinks>
    <vt:vector size="48" baseType="variant">
      <vt:variant>
        <vt:i4>5832820</vt:i4>
      </vt:variant>
      <vt:variant>
        <vt:i4>21</vt:i4>
      </vt:variant>
      <vt:variant>
        <vt:i4>0</vt:i4>
      </vt:variant>
      <vt:variant>
        <vt:i4>5</vt:i4>
      </vt:variant>
      <vt:variant>
        <vt:lpwstr>http://www.ejustice.just.fgov.be/cgi_loi/change_lg.pl?language=nl&amp;la=N&amp;cn=2004041533&amp;table_name=wet</vt:lpwstr>
      </vt:variant>
      <vt:variant>
        <vt:lpwstr/>
      </vt:variant>
      <vt:variant>
        <vt:i4>7143501</vt:i4>
      </vt:variant>
      <vt:variant>
        <vt:i4>18</vt:i4>
      </vt:variant>
      <vt:variant>
        <vt:i4>0</vt:i4>
      </vt:variant>
      <vt:variant>
        <vt:i4>5</vt:i4>
      </vt:variant>
      <vt:variant>
        <vt:lpwstr>http://app.leefmilieubrussel.be/lijsten/?nr_list=0000102</vt:lpwstr>
      </vt:variant>
      <vt:variant>
        <vt:lpwstr/>
      </vt:variant>
      <vt:variant>
        <vt:i4>8323118</vt:i4>
      </vt:variant>
      <vt:variant>
        <vt:i4>15</vt:i4>
      </vt:variant>
      <vt:variant>
        <vt:i4>0</vt:i4>
      </vt:variant>
      <vt:variant>
        <vt:i4>5</vt:i4>
      </vt:variant>
      <vt:variant>
        <vt:lpwstr>http://www.leefmilieu.brussels/</vt:lpwstr>
      </vt:variant>
      <vt:variant>
        <vt:lpwstr/>
      </vt:variant>
      <vt:variant>
        <vt:i4>5308458</vt:i4>
      </vt:variant>
      <vt:variant>
        <vt:i4>12</vt:i4>
      </vt:variant>
      <vt:variant>
        <vt:i4>0</vt:i4>
      </vt:variant>
      <vt:variant>
        <vt:i4>5</vt:i4>
      </vt:variant>
      <vt:variant>
        <vt:lpwstr>http://www.leefmilieu.brussels/sites/default/files/user_files/form_procedelectro_nl.doc</vt:lpwstr>
      </vt:variant>
      <vt:variant>
        <vt:lpwstr/>
      </vt:variant>
      <vt:variant>
        <vt:i4>5832820</vt:i4>
      </vt:variant>
      <vt:variant>
        <vt:i4>9</vt:i4>
      </vt:variant>
      <vt:variant>
        <vt:i4>0</vt:i4>
      </vt:variant>
      <vt:variant>
        <vt:i4>5</vt:i4>
      </vt:variant>
      <vt:variant>
        <vt:lpwstr>http://www.ejustice.just.fgov.be/cgi_loi/change_lg.pl?language=nl&amp;la=N&amp;cn=2004041533&amp;table_name=wet</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2490432</vt:i4>
      </vt:variant>
      <vt:variant>
        <vt:i4>0</vt:i4>
      </vt:variant>
      <vt:variant>
        <vt:i4>0</vt:i4>
      </vt:variant>
      <vt:variant>
        <vt:i4>5</vt:i4>
      </vt:variant>
      <vt:variant>
        <vt:lpwstr>https://leefmilieu.brussels/sites/default/files/proc_enr_vhu_nl.pdf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Registratieformulier voor de demonteerder voor afgedankte voertuigen die niet ertoe gemachtigd is een vernietigingsattest af te leveren (type a)</dc:title>
  <dc:subject/>
  <dc:creator>Leefmilieu Brussel</dc:creator>
  <cp:keywords>Formulier;registratie;demonteerder;afgedankte voertuigen;type a</cp:keywords>
  <cp:lastModifiedBy>DE MEESTER DE RAVESTEIN Diane</cp:lastModifiedBy>
  <cp:revision>9</cp:revision>
  <cp:lastPrinted>2019-09-18T06:13:00Z</cp:lastPrinted>
  <dcterms:created xsi:type="dcterms:W3CDTF">2019-08-28T11:13:00Z</dcterms:created>
  <dcterms:modified xsi:type="dcterms:W3CDTF">2023-08-08T06:29:00Z</dcterms:modified>
</cp:coreProperties>
</file>